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FFF4D" w14:textId="77777777" w:rsidR="00D62EFA" w:rsidRDefault="00D62EFA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14:paraId="0E82095D" w14:textId="77777777" w:rsidR="00D62EFA" w:rsidRDefault="00D62EFA"/>
    <w:p w14:paraId="2DADE6D7" w14:textId="77777777" w:rsidR="00D62EFA" w:rsidRDefault="00D62EFA">
      <w:pPr>
        <w:widowControl/>
        <w:ind w:left="526"/>
        <w:jc w:val="both"/>
        <w:rPr>
          <w:rFonts w:ascii="Calibri" w:eastAsia="Calibri" w:hAnsi="Calibri" w:cs="Calibri"/>
          <w:color w:val="19191A"/>
          <w:sz w:val="24"/>
          <w:szCs w:val="24"/>
          <w:highlight w:val="white"/>
        </w:rPr>
      </w:pPr>
    </w:p>
    <w:p w14:paraId="037D8679" w14:textId="77777777" w:rsidR="00D62EFA" w:rsidRDefault="00D62EFA">
      <w:pPr>
        <w:widowControl/>
        <w:jc w:val="both"/>
        <w:rPr>
          <w:rFonts w:ascii="Calibri" w:eastAsia="Calibri" w:hAnsi="Calibri" w:cs="Calibri"/>
          <w:color w:val="19191A"/>
          <w:sz w:val="24"/>
          <w:szCs w:val="24"/>
          <w:highlight w:val="white"/>
        </w:rPr>
      </w:pPr>
    </w:p>
    <w:p w14:paraId="019C8490" w14:textId="77777777" w:rsidR="00D62EFA" w:rsidRDefault="007D5B60">
      <w:pPr>
        <w:widowControl/>
        <w:jc w:val="both"/>
        <w:rPr>
          <w:rFonts w:ascii="Calibri" w:eastAsia="Calibri" w:hAnsi="Calibri" w:cs="Calibri"/>
          <w:b/>
          <w:color w:val="19191A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19191A"/>
          <w:sz w:val="24"/>
          <w:szCs w:val="24"/>
          <w:highlight w:val="white"/>
        </w:rPr>
        <w:t>Relazione finale progetto POF (a cura del referente del progetto)</w:t>
      </w:r>
    </w:p>
    <w:p w14:paraId="6C96290E" w14:textId="77777777" w:rsidR="00D62EFA" w:rsidRDefault="007D5B60">
      <w:pPr>
        <w:widowControl/>
        <w:jc w:val="both"/>
        <w:rPr>
          <w:rFonts w:ascii="Calibri" w:eastAsia="Calibri" w:hAnsi="Calibri" w:cs="Calibri"/>
          <w:color w:val="19191A"/>
          <w:sz w:val="24"/>
          <w:szCs w:val="24"/>
          <w:highlight w:val="white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color w:val="19191A"/>
          <w:sz w:val="24"/>
          <w:szCs w:val="24"/>
          <w:highlight w:val="white"/>
        </w:rPr>
        <w:t xml:space="preserve">La presente relazione può essere svolta utilizzando questo modello cancellando le parti che non interessano oppure </w:t>
      </w:r>
      <w:r>
        <w:rPr>
          <w:rFonts w:ascii="Calibri" w:eastAsia="Calibri" w:hAnsi="Calibri" w:cs="Calibri"/>
          <w:color w:val="19191A"/>
          <w:sz w:val="24"/>
          <w:szCs w:val="24"/>
          <w:highlight w:val="white"/>
        </w:rPr>
        <w:t>attraverso un testo elaborato dal docente referente che contenga tutti gli elementi richiesti dal presente modello.</w:t>
      </w:r>
    </w:p>
    <w:p w14:paraId="57B1E663" w14:textId="77777777" w:rsidR="00D62EFA" w:rsidRDefault="00D62EFA">
      <w:pPr>
        <w:widowControl/>
        <w:jc w:val="both"/>
        <w:rPr>
          <w:rFonts w:ascii="Calibri" w:eastAsia="Calibri" w:hAnsi="Calibri" w:cs="Calibri"/>
          <w:color w:val="19191A"/>
          <w:sz w:val="24"/>
          <w:szCs w:val="24"/>
          <w:highlight w:val="white"/>
        </w:rPr>
      </w:pPr>
    </w:p>
    <w:p w14:paraId="5EE04359" w14:textId="77777777" w:rsidR="00D62EFA" w:rsidRDefault="007D5B60">
      <w:pPr>
        <w:widowControl/>
        <w:jc w:val="both"/>
        <w:rPr>
          <w:rFonts w:ascii="Calibri" w:eastAsia="Calibri" w:hAnsi="Calibri" w:cs="Calibri"/>
          <w:color w:val="19191A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19191A"/>
          <w:sz w:val="24"/>
          <w:szCs w:val="24"/>
          <w:highlight w:val="white"/>
        </w:rPr>
        <w:t>1.0 dati generali</w:t>
      </w:r>
    </w:p>
    <w:tbl>
      <w:tblPr>
        <w:tblStyle w:val="a"/>
        <w:tblW w:w="96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36"/>
        <w:gridCol w:w="4851"/>
      </w:tblGrid>
      <w:tr w:rsidR="00D62EFA" w14:paraId="6DB08FA0" w14:textId="77777777">
        <w:trPr>
          <w:trHeight w:val="420"/>
        </w:trPr>
        <w:tc>
          <w:tcPr>
            <w:tcW w:w="4836" w:type="dxa"/>
          </w:tcPr>
          <w:p w14:paraId="5C848FF0" w14:textId="77777777" w:rsidR="00D62EFA" w:rsidRDefault="007D5B60">
            <w:pPr>
              <w:widowControl/>
              <w:jc w:val="both"/>
              <w:rPr>
                <w:rFonts w:ascii="Calibri" w:eastAsia="Calibri" w:hAnsi="Calibri" w:cs="Calibri"/>
                <w:color w:val="19191A"/>
                <w:highlight w:val="white"/>
              </w:rPr>
            </w:pPr>
            <w:r>
              <w:rPr>
                <w:rFonts w:ascii="Calibri" w:eastAsia="Calibri" w:hAnsi="Calibri" w:cs="Calibri"/>
                <w:color w:val="19191A"/>
                <w:highlight w:val="white"/>
              </w:rPr>
              <w:t>Titolo progetto</w:t>
            </w:r>
          </w:p>
        </w:tc>
        <w:tc>
          <w:tcPr>
            <w:tcW w:w="4851" w:type="dxa"/>
          </w:tcPr>
          <w:p w14:paraId="6492C586" w14:textId="77777777" w:rsidR="00D62EFA" w:rsidRDefault="00D62EFA">
            <w:pPr>
              <w:widowControl/>
              <w:jc w:val="both"/>
              <w:rPr>
                <w:rFonts w:ascii="Calibri" w:eastAsia="Calibri" w:hAnsi="Calibri" w:cs="Calibri"/>
                <w:color w:val="19191A"/>
                <w:highlight w:val="white"/>
              </w:rPr>
            </w:pPr>
          </w:p>
        </w:tc>
      </w:tr>
      <w:tr w:rsidR="00D62EFA" w14:paraId="79F8DCA9" w14:textId="77777777">
        <w:trPr>
          <w:trHeight w:val="420"/>
        </w:trPr>
        <w:tc>
          <w:tcPr>
            <w:tcW w:w="4836" w:type="dxa"/>
          </w:tcPr>
          <w:p w14:paraId="2982E72F" w14:textId="77777777" w:rsidR="00D62EFA" w:rsidRDefault="007D5B60">
            <w:pPr>
              <w:widowControl/>
              <w:jc w:val="both"/>
              <w:rPr>
                <w:rFonts w:ascii="Calibri" w:eastAsia="Calibri" w:hAnsi="Calibri" w:cs="Calibri"/>
                <w:color w:val="19191A"/>
                <w:highlight w:val="white"/>
              </w:rPr>
            </w:pPr>
            <w:r>
              <w:rPr>
                <w:rFonts w:ascii="Calibri" w:eastAsia="Calibri" w:hAnsi="Calibri" w:cs="Calibri"/>
                <w:color w:val="19191A"/>
                <w:highlight w:val="white"/>
              </w:rPr>
              <w:t>Docente referente</w:t>
            </w:r>
          </w:p>
        </w:tc>
        <w:tc>
          <w:tcPr>
            <w:tcW w:w="4851" w:type="dxa"/>
          </w:tcPr>
          <w:p w14:paraId="1DEBCBDF" w14:textId="77777777" w:rsidR="00D62EFA" w:rsidRDefault="00D62EFA">
            <w:pPr>
              <w:widowControl/>
              <w:jc w:val="both"/>
              <w:rPr>
                <w:rFonts w:ascii="Calibri" w:eastAsia="Calibri" w:hAnsi="Calibri" w:cs="Calibri"/>
                <w:color w:val="19191A"/>
                <w:highlight w:val="white"/>
              </w:rPr>
            </w:pPr>
          </w:p>
        </w:tc>
      </w:tr>
      <w:tr w:rsidR="00D62EFA" w14:paraId="6AD5A4AE" w14:textId="77777777">
        <w:trPr>
          <w:trHeight w:val="442"/>
        </w:trPr>
        <w:tc>
          <w:tcPr>
            <w:tcW w:w="4836" w:type="dxa"/>
          </w:tcPr>
          <w:p w14:paraId="5B363781" w14:textId="77777777" w:rsidR="00D62EFA" w:rsidRDefault="007D5B60">
            <w:pPr>
              <w:widowControl/>
              <w:jc w:val="both"/>
              <w:rPr>
                <w:rFonts w:ascii="Calibri" w:eastAsia="Calibri" w:hAnsi="Calibri" w:cs="Calibri"/>
                <w:color w:val="19191A"/>
                <w:highlight w:val="white"/>
              </w:rPr>
            </w:pPr>
            <w:r>
              <w:rPr>
                <w:rFonts w:ascii="Calibri" w:eastAsia="Calibri" w:hAnsi="Calibri" w:cs="Calibri"/>
                <w:color w:val="19191A"/>
                <w:highlight w:val="white"/>
              </w:rPr>
              <w:t>Altri soggetti coinvolti (enti-associazioni-altro)</w:t>
            </w:r>
          </w:p>
        </w:tc>
        <w:tc>
          <w:tcPr>
            <w:tcW w:w="4851" w:type="dxa"/>
          </w:tcPr>
          <w:p w14:paraId="49FC304C" w14:textId="77777777" w:rsidR="00D62EFA" w:rsidRDefault="00D62EFA">
            <w:pPr>
              <w:widowControl/>
              <w:jc w:val="both"/>
              <w:rPr>
                <w:rFonts w:ascii="Calibri" w:eastAsia="Calibri" w:hAnsi="Calibri" w:cs="Calibri"/>
                <w:color w:val="19191A"/>
                <w:highlight w:val="white"/>
              </w:rPr>
            </w:pPr>
          </w:p>
        </w:tc>
      </w:tr>
      <w:tr w:rsidR="00D62EFA" w14:paraId="33C6AEFF" w14:textId="77777777">
        <w:trPr>
          <w:trHeight w:val="420"/>
        </w:trPr>
        <w:tc>
          <w:tcPr>
            <w:tcW w:w="4836" w:type="dxa"/>
          </w:tcPr>
          <w:p w14:paraId="211B9595" w14:textId="77777777" w:rsidR="00D62EFA" w:rsidRDefault="007D5B60">
            <w:pPr>
              <w:widowControl/>
              <w:jc w:val="both"/>
              <w:rPr>
                <w:rFonts w:ascii="Calibri" w:eastAsia="Calibri" w:hAnsi="Calibri" w:cs="Calibri"/>
                <w:color w:val="19191A"/>
                <w:highlight w:val="white"/>
              </w:rPr>
            </w:pPr>
            <w:r>
              <w:rPr>
                <w:rFonts w:ascii="Calibri" w:eastAsia="Calibri" w:hAnsi="Calibri" w:cs="Calibri"/>
                <w:color w:val="19191A"/>
                <w:highlight w:val="white"/>
              </w:rPr>
              <w:t>Classi coinvolte</w:t>
            </w:r>
          </w:p>
        </w:tc>
        <w:tc>
          <w:tcPr>
            <w:tcW w:w="4851" w:type="dxa"/>
          </w:tcPr>
          <w:p w14:paraId="3A463E09" w14:textId="77777777" w:rsidR="00D62EFA" w:rsidRDefault="00D62EFA">
            <w:pPr>
              <w:widowControl/>
              <w:jc w:val="both"/>
              <w:rPr>
                <w:rFonts w:ascii="Calibri" w:eastAsia="Calibri" w:hAnsi="Calibri" w:cs="Calibri"/>
                <w:color w:val="19191A"/>
                <w:highlight w:val="white"/>
              </w:rPr>
            </w:pPr>
          </w:p>
        </w:tc>
      </w:tr>
      <w:tr w:rsidR="00D62EFA" w14:paraId="3E826DC6" w14:textId="77777777">
        <w:trPr>
          <w:trHeight w:val="420"/>
        </w:trPr>
        <w:tc>
          <w:tcPr>
            <w:tcW w:w="4836" w:type="dxa"/>
          </w:tcPr>
          <w:p w14:paraId="68342A4D" w14:textId="77777777" w:rsidR="00D62EFA" w:rsidRDefault="007D5B60">
            <w:pPr>
              <w:widowControl/>
              <w:jc w:val="both"/>
              <w:rPr>
                <w:rFonts w:ascii="Calibri" w:eastAsia="Calibri" w:hAnsi="Calibri" w:cs="Calibri"/>
                <w:color w:val="19191A"/>
                <w:highlight w:val="white"/>
              </w:rPr>
            </w:pPr>
            <w:r>
              <w:rPr>
                <w:rFonts w:ascii="Calibri" w:eastAsia="Calibri" w:hAnsi="Calibri" w:cs="Calibri"/>
                <w:color w:val="19191A"/>
                <w:highlight w:val="white"/>
              </w:rPr>
              <w:t xml:space="preserve">N. docenti </w:t>
            </w:r>
            <w:r>
              <w:rPr>
                <w:rFonts w:ascii="Calibri" w:eastAsia="Calibri" w:hAnsi="Calibri" w:cs="Calibri"/>
                <w:color w:val="19191A"/>
                <w:highlight w:val="white"/>
              </w:rPr>
              <w:t>coinvolti</w:t>
            </w:r>
          </w:p>
        </w:tc>
        <w:tc>
          <w:tcPr>
            <w:tcW w:w="4851" w:type="dxa"/>
          </w:tcPr>
          <w:p w14:paraId="3447B89F" w14:textId="77777777" w:rsidR="00D62EFA" w:rsidRDefault="00D62EFA">
            <w:pPr>
              <w:widowControl/>
              <w:jc w:val="both"/>
              <w:rPr>
                <w:rFonts w:ascii="Calibri" w:eastAsia="Calibri" w:hAnsi="Calibri" w:cs="Calibri"/>
                <w:color w:val="19191A"/>
                <w:highlight w:val="white"/>
              </w:rPr>
            </w:pPr>
          </w:p>
        </w:tc>
      </w:tr>
      <w:tr w:rsidR="00D62EFA" w14:paraId="443C8721" w14:textId="77777777">
        <w:trPr>
          <w:trHeight w:val="420"/>
        </w:trPr>
        <w:tc>
          <w:tcPr>
            <w:tcW w:w="4836" w:type="dxa"/>
          </w:tcPr>
          <w:p w14:paraId="2CBA1FBF" w14:textId="77777777" w:rsidR="00D62EFA" w:rsidRDefault="007D5B60">
            <w:pPr>
              <w:widowControl/>
              <w:jc w:val="both"/>
              <w:rPr>
                <w:rFonts w:ascii="Calibri" w:eastAsia="Calibri" w:hAnsi="Calibri" w:cs="Calibri"/>
                <w:color w:val="19191A"/>
                <w:highlight w:val="white"/>
              </w:rPr>
            </w:pPr>
            <w:r>
              <w:rPr>
                <w:rFonts w:ascii="Calibri" w:eastAsia="Calibri" w:hAnsi="Calibri" w:cs="Calibri"/>
                <w:color w:val="19191A"/>
                <w:highlight w:val="white"/>
              </w:rPr>
              <w:t>N. esperti coinvolti</w:t>
            </w:r>
          </w:p>
        </w:tc>
        <w:tc>
          <w:tcPr>
            <w:tcW w:w="4851" w:type="dxa"/>
          </w:tcPr>
          <w:p w14:paraId="7B609B8E" w14:textId="77777777" w:rsidR="00D62EFA" w:rsidRDefault="00D62EFA">
            <w:pPr>
              <w:widowControl/>
              <w:jc w:val="both"/>
              <w:rPr>
                <w:rFonts w:ascii="Calibri" w:eastAsia="Calibri" w:hAnsi="Calibri" w:cs="Calibri"/>
                <w:color w:val="19191A"/>
                <w:highlight w:val="white"/>
              </w:rPr>
            </w:pPr>
          </w:p>
        </w:tc>
      </w:tr>
      <w:tr w:rsidR="00D62EFA" w14:paraId="6CE756F2" w14:textId="77777777">
        <w:trPr>
          <w:trHeight w:val="420"/>
        </w:trPr>
        <w:tc>
          <w:tcPr>
            <w:tcW w:w="4836" w:type="dxa"/>
          </w:tcPr>
          <w:p w14:paraId="6118D03B" w14:textId="77777777" w:rsidR="00D62EFA" w:rsidRDefault="007D5B60">
            <w:pPr>
              <w:widowControl/>
              <w:jc w:val="both"/>
              <w:rPr>
                <w:rFonts w:ascii="Calibri" w:eastAsia="Calibri" w:hAnsi="Calibri" w:cs="Calibri"/>
                <w:color w:val="19191A"/>
                <w:highlight w:val="white"/>
              </w:rPr>
            </w:pPr>
            <w:r>
              <w:rPr>
                <w:rFonts w:ascii="Calibri" w:eastAsia="Calibri" w:hAnsi="Calibri" w:cs="Calibri"/>
                <w:color w:val="19191A"/>
                <w:highlight w:val="white"/>
              </w:rPr>
              <w:t>Tempi di attuazione progetto</w:t>
            </w:r>
          </w:p>
        </w:tc>
        <w:tc>
          <w:tcPr>
            <w:tcW w:w="4851" w:type="dxa"/>
          </w:tcPr>
          <w:p w14:paraId="0FF96012" w14:textId="77777777" w:rsidR="00D62EFA" w:rsidRDefault="007D5B60">
            <w:pPr>
              <w:widowControl/>
              <w:jc w:val="both"/>
              <w:rPr>
                <w:rFonts w:ascii="Calibri" w:eastAsia="Calibri" w:hAnsi="Calibri" w:cs="Calibri"/>
                <w:color w:val="19191A"/>
                <w:highlight w:val="white"/>
              </w:rPr>
            </w:pPr>
            <w:r>
              <w:rPr>
                <w:rFonts w:ascii="Calibri" w:eastAsia="Calibri" w:hAnsi="Calibri" w:cs="Calibri"/>
                <w:color w:val="19191A"/>
                <w:highlight w:val="white"/>
              </w:rPr>
              <w:t>Inizio……………………     fine…………………….</w:t>
            </w:r>
          </w:p>
        </w:tc>
      </w:tr>
    </w:tbl>
    <w:p w14:paraId="01FF7BE7" w14:textId="77777777" w:rsidR="00D62EFA" w:rsidRDefault="00D62EFA">
      <w:pPr>
        <w:widowControl/>
        <w:jc w:val="both"/>
        <w:rPr>
          <w:rFonts w:ascii="Calibri" w:eastAsia="Calibri" w:hAnsi="Calibri" w:cs="Calibri"/>
          <w:color w:val="19191A"/>
          <w:sz w:val="24"/>
          <w:szCs w:val="24"/>
          <w:highlight w:val="white"/>
        </w:rPr>
      </w:pPr>
    </w:p>
    <w:p w14:paraId="4140F54E" w14:textId="77777777" w:rsidR="00D62EFA" w:rsidRDefault="00D62EFA">
      <w:pPr>
        <w:widowControl/>
        <w:jc w:val="both"/>
        <w:rPr>
          <w:rFonts w:ascii="Calibri" w:eastAsia="Calibri" w:hAnsi="Calibri" w:cs="Calibri"/>
          <w:color w:val="19191A"/>
          <w:sz w:val="24"/>
          <w:szCs w:val="24"/>
          <w:highlight w:val="white"/>
        </w:rPr>
      </w:pPr>
    </w:p>
    <w:p w14:paraId="740F8781" w14:textId="77777777" w:rsidR="00D62EFA" w:rsidRDefault="00D62EFA">
      <w:pPr>
        <w:widowControl/>
        <w:jc w:val="both"/>
        <w:rPr>
          <w:rFonts w:ascii="Calibri" w:eastAsia="Calibri" w:hAnsi="Calibri" w:cs="Calibri"/>
          <w:color w:val="19191A"/>
          <w:sz w:val="24"/>
          <w:szCs w:val="24"/>
          <w:highlight w:val="white"/>
        </w:rPr>
      </w:pPr>
    </w:p>
    <w:p w14:paraId="12CE4C5D" w14:textId="77777777" w:rsidR="00D62EFA" w:rsidRDefault="00D62EFA">
      <w:pPr>
        <w:widowControl/>
        <w:jc w:val="both"/>
        <w:rPr>
          <w:rFonts w:ascii="Calibri" w:eastAsia="Calibri" w:hAnsi="Calibri" w:cs="Calibri"/>
          <w:color w:val="19191A"/>
          <w:sz w:val="24"/>
          <w:szCs w:val="24"/>
          <w:highlight w:val="white"/>
        </w:rPr>
      </w:pPr>
    </w:p>
    <w:p w14:paraId="0F543FDD" w14:textId="77777777" w:rsidR="00D62EFA" w:rsidRDefault="00D62EFA">
      <w:pPr>
        <w:widowControl/>
        <w:jc w:val="both"/>
        <w:rPr>
          <w:rFonts w:ascii="Calibri" w:eastAsia="Calibri" w:hAnsi="Calibri" w:cs="Calibri"/>
          <w:color w:val="19191A"/>
          <w:sz w:val="24"/>
          <w:szCs w:val="24"/>
          <w:highlight w:val="white"/>
        </w:rPr>
      </w:pPr>
    </w:p>
    <w:p w14:paraId="2E22BDFA" w14:textId="77777777" w:rsidR="00D62EFA" w:rsidRDefault="007D5B60">
      <w:pPr>
        <w:widowControl/>
        <w:jc w:val="both"/>
        <w:rPr>
          <w:rFonts w:ascii="Calibri" w:eastAsia="Calibri" w:hAnsi="Calibri" w:cs="Calibri"/>
          <w:color w:val="19191A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19191A"/>
          <w:sz w:val="24"/>
          <w:szCs w:val="24"/>
          <w:highlight w:val="white"/>
        </w:rPr>
        <w:t xml:space="preserve">2.0 Organizzazione    </w:t>
      </w: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17"/>
        <w:gridCol w:w="4511"/>
      </w:tblGrid>
      <w:tr w:rsidR="00D62EFA" w14:paraId="1076A45A" w14:textId="77777777">
        <w:tc>
          <w:tcPr>
            <w:tcW w:w="5117" w:type="dxa"/>
          </w:tcPr>
          <w:p w14:paraId="05DEFE9C" w14:textId="77777777" w:rsidR="00D62EFA" w:rsidRDefault="007D5B60">
            <w:pPr>
              <w:widowControl/>
              <w:jc w:val="both"/>
              <w:rPr>
                <w:rFonts w:ascii="Calibri" w:eastAsia="Calibri" w:hAnsi="Calibri" w:cs="Calibri"/>
                <w:color w:val="19191A"/>
                <w:highlight w:val="white"/>
              </w:rPr>
            </w:pPr>
            <w:r>
              <w:rPr>
                <w:rFonts w:ascii="Calibri" w:eastAsia="Calibri" w:hAnsi="Calibri" w:cs="Calibri"/>
                <w:color w:val="19191A"/>
                <w:highlight w:val="white"/>
              </w:rPr>
              <w:t xml:space="preserve">Il progetto è stato svolto </w:t>
            </w:r>
          </w:p>
        </w:tc>
        <w:tc>
          <w:tcPr>
            <w:tcW w:w="4511" w:type="dxa"/>
          </w:tcPr>
          <w:p w14:paraId="56DA5188" w14:textId="77777777" w:rsidR="00D62EFA" w:rsidRDefault="007D5B60">
            <w:pPr>
              <w:widowControl/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color w:val="19191A"/>
                <w:highlight w:val="white"/>
              </w:rPr>
            </w:pPr>
            <w:r>
              <w:rPr>
                <w:rFonts w:ascii="Calibri" w:eastAsia="Calibri" w:hAnsi="Calibri" w:cs="Calibri"/>
                <w:color w:val="19191A"/>
                <w:highlight w:val="white"/>
              </w:rPr>
              <w:t>Come programmato</w:t>
            </w:r>
          </w:p>
        </w:tc>
      </w:tr>
      <w:tr w:rsidR="00D62EFA" w14:paraId="505C7249" w14:textId="77777777">
        <w:tc>
          <w:tcPr>
            <w:tcW w:w="5117" w:type="dxa"/>
            <w:vMerge w:val="restart"/>
          </w:tcPr>
          <w:p w14:paraId="328BD149" w14:textId="77777777" w:rsidR="00D62EFA" w:rsidRDefault="00D62EFA">
            <w:pPr>
              <w:widowControl/>
              <w:jc w:val="both"/>
              <w:rPr>
                <w:rFonts w:ascii="Calibri" w:eastAsia="Calibri" w:hAnsi="Calibri" w:cs="Calibri"/>
                <w:color w:val="19191A"/>
                <w:highlight w:val="white"/>
              </w:rPr>
            </w:pPr>
          </w:p>
        </w:tc>
        <w:tc>
          <w:tcPr>
            <w:tcW w:w="4511" w:type="dxa"/>
          </w:tcPr>
          <w:p w14:paraId="38E8A706" w14:textId="77777777" w:rsidR="00D62EFA" w:rsidRDefault="007D5B60">
            <w:pPr>
              <w:widowControl/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color w:val="19191A"/>
                <w:highlight w:val="white"/>
              </w:rPr>
            </w:pPr>
            <w:r>
              <w:rPr>
                <w:rFonts w:ascii="Calibri" w:eastAsia="Calibri" w:hAnsi="Calibri" w:cs="Calibri"/>
                <w:color w:val="19191A"/>
                <w:highlight w:val="white"/>
              </w:rPr>
              <w:t xml:space="preserve">Con modifiche  </w:t>
            </w:r>
          </w:p>
        </w:tc>
      </w:tr>
      <w:tr w:rsidR="00D62EFA" w14:paraId="4CA09E5E" w14:textId="77777777">
        <w:tc>
          <w:tcPr>
            <w:tcW w:w="5117" w:type="dxa"/>
            <w:vMerge/>
          </w:tcPr>
          <w:p w14:paraId="059943F3" w14:textId="77777777" w:rsidR="00D62EFA" w:rsidRDefault="00D62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19191A"/>
                <w:highlight w:val="white"/>
              </w:rPr>
            </w:pPr>
          </w:p>
        </w:tc>
        <w:tc>
          <w:tcPr>
            <w:tcW w:w="4511" w:type="dxa"/>
          </w:tcPr>
          <w:p w14:paraId="63D06431" w14:textId="77777777" w:rsidR="00D62EFA" w:rsidRDefault="007D5B60">
            <w:pPr>
              <w:widowControl/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color w:val="19191A"/>
                <w:highlight w:val="white"/>
              </w:rPr>
            </w:pPr>
            <w:r>
              <w:rPr>
                <w:rFonts w:ascii="Calibri" w:eastAsia="Calibri" w:hAnsi="Calibri" w:cs="Calibri"/>
                <w:color w:val="19191A"/>
                <w:highlight w:val="white"/>
              </w:rPr>
              <w:t xml:space="preserve">Non è stato svolto </w:t>
            </w:r>
          </w:p>
        </w:tc>
      </w:tr>
      <w:tr w:rsidR="00D62EFA" w14:paraId="54435AB7" w14:textId="77777777">
        <w:tc>
          <w:tcPr>
            <w:tcW w:w="5117" w:type="dxa"/>
            <w:vMerge w:val="restart"/>
          </w:tcPr>
          <w:p w14:paraId="48E84B92" w14:textId="77777777" w:rsidR="00D62EFA" w:rsidRDefault="007D5B60">
            <w:pPr>
              <w:widowControl/>
              <w:jc w:val="both"/>
              <w:rPr>
                <w:rFonts w:ascii="Calibri" w:eastAsia="Calibri" w:hAnsi="Calibri" w:cs="Calibri"/>
                <w:color w:val="19191A"/>
                <w:highlight w:val="white"/>
              </w:rPr>
            </w:pPr>
            <w:r>
              <w:rPr>
                <w:rFonts w:ascii="Calibri" w:eastAsia="Calibri" w:hAnsi="Calibri" w:cs="Calibri"/>
                <w:color w:val="19191A"/>
                <w:highlight w:val="white"/>
              </w:rPr>
              <w:t>I tempi sono stati adeguati</w:t>
            </w:r>
          </w:p>
        </w:tc>
        <w:tc>
          <w:tcPr>
            <w:tcW w:w="4511" w:type="dxa"/>
          </w:tcPr>
          <w:p w14:paraId="12A80E90" w14:textId="77777777" w:rsidR="00D62EFA" w:rsidRDefault="007D5B60">
            <w:pPr>
              <w:widowControl/>
              <w:jc w:val="both"/>
              <w:rPr>
                <w:rFonts w:ascii="Calibri" w:eastAsia="Calibri" w:hAnsi="Calibri" w:cs="Calibri"/>
                <w:color w:val="19191A"/>
                <w:highlight w:val="white"/>
              </w:rPr>
            </w:pPr>
            <w:r>
              <w:rPr>
                <w:rFonts w:ascii="Calibri" w:eastAsia="Calibri" w:hAnsi="Calibri" w:cs="Calibri"/>
                <w:color w:val="19191A"/>
                <w:highlight w:val="white"/>
              </w:rPr>
              <w:t>Si)</w:t>
            </w:r>
          </w:p>
        </w:tc>
      </w:tr>
      <w:tr w:rsidR="00D62EFA" w14:paraId="5B09083B" w14:textId="77777777">
        <w:tc>
          <w:tcPr>
            <w:tcW w:w="5117" w:type="dxa"/>
            <w:vMerge/>
          </w:tcPr>
          <w:p w14:paraId="36FC055C" w14:textId="77777777" w:rsidR="00D62EFA" w:rsidRDefault="00D62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19191A"/>
                <w:highlight w:val="white"/>
              </w:rPr>
            </w:pPr>
          </w:p>
        </w:tc>
        <w:tc>
          <w:tcPr>
            <w:tcW w:w="4511" w:type="dxa"/>
          </w:tcPr>
          <w:p w14:paraId="7D665CF4" w14:textId="77777777" w:rsidR="00D62EFA" w:rsidRDefault="007D5B60">
            <w:pPr>
              <w:widowControl/>
              <w:jc w:val="both"/>
              <w:rPr>
                <w:rFonts w:ascii="Calibri" w:eastAsia="Calibri" w:hAnsi="Calibri" w:cs="Calibri"/>
                <w:color w:val="19191A"/>
                <w:highlight w:val="white"/>
              </w:rPr>
            </w:pPr>
            <w:r>
              <w:rPr>
                <w:rFonts w:ascii="Calibri" w:eastAsia="Calibri" w:hAnsi="Calibri" w:cs="Calibri"/>
                <w:color w:val="19191A"/>
                <w:highlight w:val="white"/>
              </w:rPr>
              <w:t>No)</w:t>
            </w:r>
          </w:p>
        </w:tc>
      </w:tr>
      <w:tr w:rsidR="00D62EFA" w14:paraId="0C80F489" w14:textId="77777777">
        <w:tc>
          <w:tcPr>
            <w:tcW w:w="5117" w:type="dxa"/>
            <w:vMerge/>
          </w:tcPr>
          <w:p w14:paraId="048DA890" w14:textId="77777777" w:rsidR="00D62EFA" w:rsidRDefault="00D62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19191A"/>
                <w:highlight w:val="white"/>
              </w:rPr>
            </w:pPr>
          </w:p>
        </w:tc>
        <w:tc>
          <w:tcPr>
            <w:tcW w:w="4511" w:type="dxa"/>
          </w:tcPr>
          <w:p w14:paraId="498849B8" w14:textId="77777777" w:rsidR="00D62EFA" w:rsidRDefault="007D5B60">
            <w:pPr>
              <w:widowControl/>
              <w:jc w:val="both"/>
              <w:rPr>
                <w:rFonts w:ascii="Calibri" w:eastAsia="Calibri" w:hAnsi="Calibri" w:cs="Calibri"/>
                <w:color w:val="19191A"/>
                <w:highlight w:val="white"/>
              </w:rPr>
            </w:pPr>
            <w:r>
              <w:rPr>
                <w:rFonts w:ascii="Calibri" w:eastAsia="Calibri" w:hAnsi="Calibri" w:cs="Calibri"/>
                <w:color w:val="19191A"/>
                <w:highlight w:val="white"/>
              </w:rPr>
              <w:t xml:space="preserve">In parte) </w:t>
            </w:r>
          </w:p>
        </w:tc>
      </w:tr>
      <w:tr w:rsidR="00D62EFA" w14:paraId="361393B9" w14:textId="77777777">
        <w:trPr>
          <w:trHeight w:val="909"/>
        </w:trPr>
        <w:tc>
          <w:tcPr>
            <w:tcW w:w="5117" w:type="dxa"/>
          </w:tcPr>
          <w:p w14:paraId="4A31D355" w14:textId="77777777" w:rsidR="00D62EFA" w:rsidRDefault="007D5B60">
            <w:pPr>
              <w:widowControl/>
              <w:jc w:val="both"/>
              <w:rPr>
                <w:rFonts w:ascii="Calibri" w:eastAsia="Calibri" w:hAnsi="Calibri" w:cs="Calibri"/>
                <w:color w:val="19191A"/>
                <w:highlight w:val="white"/>
              </w:rPr>
            </w:pPr>
            <w:r>
              <w:rPr>
                <w:rFonts w:ascii="Calibri" w:eastAsia="Calibri" w:hAnsi="Calibri" w:cs="Calibri"/>
                <w:color w:val="19191A"/>
                <w:highlight w:val="white"/>
              </w:rPr>
              <w:t xml:space="preserve">Riferire sulle motivazioni o fattori che hanno portato a modifiche o al non rispetto di quanto previsto nel progetto  </w:t>
            </w:r>
          </w:p>
        </w:tc>
        <w:tc>
          <w:tcPr>
            <w:tcW w:w="4511" w:type="dxa"/>
          </w:tcPr>
          <w:p w14:paraId="74853A1E" w14:textId="77777777" w:rsidR="00D62EFA" w:rsidRDefault="00D62EFA">
            <w:pPr>
              <w:widowControl/>
              <w:jc w:val="both"/>
              <w:rPr>
                <w:rFonts w:ascii="Calibri" w:eastAsia="Calibri" w:hAnsi="Calibri" w:cs="Calibri"/>
                <w:color w:val="19191A"/>
                <w:highlight w:val="white"/>
              </w:rPr>
            </w:pPr>
          </w:p>
        </w:tc>
      </w:tr>
    </w:tbl>
    <w:p w14:paraId="2816FFBE" w14:textId="77777777" w:rsidR="00D62EFA" w:rsidRDefault="00D62EFA">
      <w:pPr>
        <w:widowControl/>
        <w:jc w:val="both"/>
        <w:rPr>
          <w:rFonts w:ascii="Calibri" w:eastAsia="Calibri" w:hAnsi="Calibri" w:cs="Calibri"/>
          <w:color w:val="19191A"/>
          <w:sz w:val="24"/>
          <w:szCs w:val="24"/>
          <w:highlight w:val="white"/>
        </w:rPr>
      </w:pPr>
    </w:p>
    <w:p w14:paraId="155DE635" w14:textId="77777777" w:rsidR="00D62EFA" w:rsidRDefault="00D62EFA">
      <w:pPr>
        <w:widowControl/>
        <w:jc w:val="both"/>
        <w:rPr>
          <w:rFonts w:ascii="Calibri" w:eastAsia="Calibri" w:hAnsi="Calibri" w:cs="Calibri"/>
          <w:color w:val="19191A"/>
          <w:sz w:val="24"/>
          <w:szCs w:val="24"/>
          <w:highlight w:val="white"/>
        </w:rPr>
      </w:pPr>
    </w:p>
    <w:p w14:paraId="4E552BFC" w14:textId="77777777" w:rsidR="00D62EFA" w:rsidRDefault="00D62EFA">
      <w:pPr>
        <w:widowControl/>
        <w:jc w:val="both"/>
        <w:rPr>
          <w:rFonts w:ascii="Calibri" w:eastAsia="Calibri" w:hAnsi="Calibri" w:cs="Calibri"/>
          <w:color w:val="19191A"/>
          <w:sz w:val="24"/>
          <w:szCs w:val="24"/>
          <w:highlight w:val="white"/>
        </w:rPr>
      </w:pPr>
    </w:p>
    <w:p w14:paraId="5B416ABB" w14:textId="77777777" w:rsidR="00655DCA" w:rsidRDefault="00655DCA">
      <w:pPr>
        <w:widowControl/>
        <w:jc w:val="both"/>
        <w:rPr>
          <w:rFonts w:ascii="Calibri" w:eastAsia="Calibri" w:hAnsi="Calibri" w:cs="Calibri"/>
          <w:color w:val="19191A"/>
          <w:sz w:val="24"/>
          <w:szCs w:val="24"/>
          <w:highlight w:val="white"/>
        </w:rPr>
      </w:pPr>
    </w:p>
    <w:p w14:paraId="16872362" w14:textId="77777777" w:rsidR="00655DCA" w:rsidRDefault="00655DCA">
      <w:pPr>
        <w:widowControl/>
        <w:jc w:val="both"/>
        <w:rPr>
          <w:rFonts w:ascii="Calibri" w:eastAsia="Calibri" w:hAnsi="Calibri" w:cs="Calibri"/>
          <w:color w:val="19191A"/>
          <w:sz w:val="24"/>
          <w:szCs w:val="24"/>
          <w:highlight w:val="white"/>
        </w:rPr>
      </w:pPr>
    </w:p>
    <w:p w14:paraId="34854D3F" w14:textId="77777777" w:rsidR="00D62EFA" w:rsidRDefault="00D62EFA">
      <w:pPr>
        <w:widowControl/>
        <w:jc w:val="both"/>
        <w:rPr>
          <w:rFonts w:ascii="Calibri" w:eastAsia="Calibri" w:hAnsi="Calibri" w:cs="Calibri"/>
          <w:color w:val="19191A"/>
          <w:sz w:val="24"/>
          <w:szCs w:val="24"/>
          <w:highlight w:val="white"/>
        </w:rPr>
      </w:pPr>
    </w:p>
    <w:p w14:paraId="78F13689" w14:textId="77777777" w:rsidR="00D62EFA" w:rsidRDefault="007D5B60">
      <w:pPr>
        <w:widowControl/>
        <w:jc w:val="both"/>
        <w:rPr>
          <w:rFonts w:ascii="Calibri" w:eastAsia="Calibri" w:hAnsi="Calibri" w:cs="Calibri"/>
          <w:color w:val="19191A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19191A"/>
          <w:sz w:val="24"/>
          <w:szCs w:val="24"/>
          <w:highlight w:val="white"/>
        </w:rPr>
        <w:t xml:space="preserve">3.0 Rendicontazione delle ore svolte rispetto a quanto programmato </w:t>
      </w:r>
    </w:p>
    <w:p w14:paraId="58C61F01" w14:textId="77777777" w:rsidR="00D62EFA" w:rsidRDefault="007D5B60">
      <w:pPr>
        <w:widowControl/>
        <w:jc w:val="both"/>
        <w:rPr>
          <w:rFonts w:ascii="Calibri" w:eastAsia="Calibri" w:hAnsi="Calibri" w:cs="Calibri"/>
          <w:color w:val="19191A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19191A"/>
          <w:sz w:val="24"/>
          <w:szCs w:val="24"/>
          <w:highlight w:val="white"/>
        </w:rPr>
        <w:t xml:space="preserve">Vi sono scostamenti tra le ore programmate e </w:t>
      </w:r>
      <w:r>
        <w:rPr>
          <w:rFonts w:ascii="Calibri" w:eastAsia="Calibri" w:hAnsi="Calibri" w:cs="Calibri"/>
          <w:color w:val="19191A"/>
          <w:sz w:val="24"/>
          <w:szCs w:val="24"/>
          <w:highlight w:val="white"/>
        </w:rPr>
        <w:t>quelle realizzate                SI                    NO</w:t>
      </w:r>
    </w:p>
    <w:p w14:paraId="43A03F4E" w14:textId="77777777" w:rsidR="00D62EFA" w:rsidRDefault="00D62EFA">
      <w:pPr>
        <w:widowControl/>
        <w:jc w:val="both"/>
        <w:rPr>
          <w:rFonts w:ascii="Calibri" w:eastAsia="Calibri" w:hAnsi="Calibri" w:cs="Calibri"/>
          <w:color w:val="19191A"/>
          <w:sz w:val="24"/>
          <w:szCs w:val="24"/>
          <w:highlight w:val="white"/>
        </w:rPr>
      </w:pPr>
    </w:p>
    <w:p w14:paraId="75A97A49" w14:textId="77777777" w:rsidR="00D62EFA" w:rsidRDefault="007D5B60">
      <w:pPr>
        <w:widowControl/>
        <w:jc w:val="both"/>
        <w:rPr>
          <w:rFonts w:ascii="Calibri" w:eastAsia="Calibri" w:hAnsi="Calibri" w:cs="Calibri"/>
          <w:color w:val="19191A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19191A"/>
          <w:sz w:val="24"/>
          <w:szCs w:val="24"/>
          <w:highlight w:val="white"/>
        </w:rPr>
        <w:lastRenderedPageBreak/>
        <w:t>Se si compilare la tabella seguente</w:t>
      </w:r>
    </w:p>
    <w:tbl>
      <w:tblPr>
        <w:tblStyle w:val="a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1"/>
        <w:gridCol w:w="1579"/>
        <w:gridCol w:w="1579"/>
        <w:gridCol w:w="1581"/>
        <w:gridCol w:w="1498"/>
      </w:tblGrid>
      <w:tr w:rsidR="00D62EFA" w14:paraId="44ED45E5" w14:textId="77777777">
        <w:tc>
          <w:tcPr>
            <w:tcW w:w="6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C53264" w14:textId="77777777" w:rsidR="00D62EFA" w:rsidRDefault="007D5B60">
            <w:pPr>
              <w:widowControl/>
              <w:jc w:val="both"/>
              <w:rPr>
                <w:rFonts w:ascii="Calibri" w:eastAsia="Calibri" w:hAnsi="Calibri" w:cs="Calibri"/>
                <w:color w:val="19191A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19191A"/>
                <w:sz w:val="24"/>
                <w:szCs w:val="24"/>
                <w:highlight w:val="white"/>
              </w:rPr>
              <w:t>Personale docente ( a cura del doc. referente)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2AE127" w14:textId="77777777" w:rsidR="00D62EFA" w:rsidRDefault="00D62EFA">
            <w:pPr>
              <w:widowControl/>
              <w:jc w:val="both"/>
              <w:rPr>
                <w:rFonts w:ascii="Calibri" w:eastAsia="Calibri" w:hAnsi="Calibri" w:cs="Calibri"/>
                <w:color w:val="19191A"/>
                <w:sz w:val="24"/>
                <w:szCs w:val="24"/>
                <w:highlight w:val="white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0C38D6" w14:textId="77777777" w:rsidR="00D62EFA" w:rsidRDefault="00D62EFA">
            <w:pPr>
              <w:widowControl/>
              <w:jc w:val="both"/>
              <w:rPr>
                <w:rFonts w:ascii="Calibri" w:eastAsia="Calibri" w:hAnsi="Calibri" w:cs="Calibri"/>
                <w:color w:val="19191A"/>
                <w:sz w:val="24"/>
                <w:szCs w:val="24"/>
                <w:highlight w:val="white"/>
              </w:rPr>
            </w:pPr>
          </w:p>
        </w:tc>
      </w:tr>
      <w:tr w:rsidR="00D62EFA" w14:paraId="39716156" w14:textId="77777777"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F3CC7" w14:textId="77777777" w:rsidR="00D62EFA" w:rsidRDefault="007D5B60">
            <w:pPr>
              <w:widowControl/>
              <w:jc w:val="both"/>
              <w:rPr>
                <w:rFonts w:ascii="Calibri" w:eastAsia="Calibri" w:hAnsi="Calibri" w:cs="Calibri"/>
                <w:color w:val="19191A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19191A"/>
                <w:sz w:val="24"/>
                <w:szCs w:val="24"/>
                <w:highlight w:val="white"/>
              </w:rPr>
              <w:t>Nominativo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8F49" w14:textId="77777777" w:rsidR="00D62EFA" w:rsidRDefault="007D5B60">
            <w:pPr>
              <w:widowControl/>
              <w:rPr>
                <w:rFonts w:ascii="Calibri" w:eastAsia="Calibri" w:hAnsi="Calibri" w:cs="Calibri"/>
                <w:color w:val="19191A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19191A"/>
                <w:sz w:val="24"/>
                <w:szCs w:val="24"/>
                <w:highlight w:val="white"/>
              </w:rPr>
              <w:t>Ore a progetto aggiuntive di non ins.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4BA10" w14:textId="77777777" w:rsidR="00D62EFA" w:rsidRDefault="007D5B60">
            <w:pPr>
              <w:widowControl/>
              <w:rPr>
                <w:rFonts w:ascii="Calibri" w:eastAsia="Calibri" w:hAnsi="Calibri" w:cs="Calibri"/>
                <w:color w:val="19191A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19191A"/>
                <w:sz w:val="24"/>
                <w:szCs w:val="24"/>
                <w:highlight w:val="white"/>
              </w:rPr>
              <w:t>Ore a consuntivo</w:t>
            </w:r>
          </w:p>
          <w:p w14:paraId="0CC2C9CA" w14:textId="77777777" w:rsidR="00D62EFA" w:rsidRDefault="007D5B60">
            <w:pPr>
              <w:widowControl/>
              <w:rPr>
                <w:rFonts w:ascii="Calibri" w:eastAsia="Calibri" w:hAnsi="Calibri" w:cs="Calibri"/>
                <w:color w:val="19191A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19191A"/>
                <w:sz w:val="24"/>
                <w:szCs w:val="24"/>
                <w:highlight w:val="white"/>
              </w:rPr>
              <w:t>aggiuntive</w:t>
            </w:r>
          </w:p>
          <w:p w14:paraId="27C3F2EC" w14:textId="77777777" w:rsidR="00D62EFA" w:rsidRDefault="007D5B60">
            <w:pPr>
              <w:widowControl/>
              <w:rPr>
                <w:rFonts w:ascii="Calibri" w:eastAsia="Calibri" w:hAnsi="Calibri" w:cs="Calibri"/>
                <w:color w:val="19191A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19191A"/>
                <w:sz w:val="24"/>
                <w:szCs w:val="24"/>
                <w:highlight w:val="white"/>
              </w:rPr>
              <w:t>di non ins.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4B057A" w14:textId="77777777" w:rsidR="00D62EFA" w:rsidRDefault="007D5B60">
            <w:pPr>
              <w:widowControl/>
              <w:rPr>
                <w:rFonts w:ascii="Calibri" w:eastAsia="Calibri" w:hAnsi="Calibri" w:cs="Calibri"/>
                <w:color w:val="19191A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19191A"/>
                <w:sz w:val="24"/>
                <w:szCs w:val="24"/>
                <w:highlight w:val="white"/>
              </w:rPr>
              <w:t>Ore a progetto agg. di insegnam.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E693" w14:textId="77777777" w:rsidR="00D62EFA" w:rsidRDefault="007D5B60">
            <w:pPr>
              <w:widowControl/>
              <w:jc w:val="both"/>
              <w:rPr>
                <w:rFonts w:ascii="Calibri" w:eastAsia="Calibri" w:hAnsi="Calibri" w:cs="Calibri"/>
                <w:color w:val="19191A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19191A"/>
                <w:sz w:val="24"/>
                <w:szCs w:val="24"/>
                <w:highlight w:val="white"/>
              </w:rPr>
              <w:t>Ore a consuntivo</w:t>
            </w:r>
          </w:p>
          <w:p w14:paraId="6623534B" w14:textId="77777777" w:rsidR="00D62EFA" w:rsidRDefault="007D5B60">
            <w:pPr>
              <w:widowControl/>
              <w:jc w:val="both"/>
              <w:rPr>
                <w:rFonts w:ascii="Calibri" w:eastAsia="Calibri" w:hAnsi="Calibri" w:cs="Calibri"/>
                <w:color w:val="19191A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19191A"/>
                <w:sz w:val="24"/>
                <w:szCs w:val="24"/>
                <w:highlight w:val="white"/>
              </w:rPr>
              <w:t xml:space="preserve">agg. di </w:t>
            </w:r>
          </w:p>
          <w:p w14:paraId="743F3F6E" w14:textId="77777777" w:rsidR="00D62EFA" w:rsidRDefault="007D5B60">
            <w:pPr>
              <w:widowControl/>
              <w:jc w:val="both"/>
              <w:rPr>
                <w:rFonts w:ascii="Calibri" w:eastAsia="Calibri" w:hAnsi="Calibri" w:cs="Calibri"/>
                <w:color w:val="19191A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19191A"/>
                <w:sz w:val="24"/>
                <w:szCs w:val="24"/>
                <w:highlight w:val="white"/>
              </w:rPr>
              <w:t>Insegnam.</w:t>
            </w:r>
          </w:p>
        </w:tc>
      </w:tr>
      <w:tr w:rsidR="00D62EFA" w14:paraId="2DA9A1B8" w14:textId="77777777"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FC2E" w14:textId="77777777" w:rsidR="00D62EFA" w:rsidRDefault="00D62EFA">
            <w:pPr>
              <w:widowControl/>
              <w:jc w:val="both"/>
              <w:rPr>
                <w:rFonts w:ascii="Calibri" w:eastAsia="Calibri" w:hAnsi="Calibri" w:cs="Calibri"/>
                <w:color w:val="19191A"/>
                <w:sz w:val="24"/>
                <w:szCs w:val="24"/>
                <w:highlight w:val="white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A45AD" w14:textId="77777777" w:rsidR="00D62EFA" w:rsidRDefault="00D62EFA">
            <w:pPr>
              <w:widowControl/>
              <w:jc w:val="both"/>
              <w:rPr>
                <w:rFonts w:ascii="Calibri" w:eastAsia="Calibri" w:hAnsi="Calibri" w:cs="Calibri"/>
                <w:color w:val="19191A"/>
                <w:sz w:val="24"/>
                <w:szCs w:val="24"/>
                <w:highlight w:val="white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FFFD4D" w14:textId="77777777" w:rsidR="00D62EFA" w:rsidRDefault="00D62EFA">
            <w:pPr>
              <w:widowControl/>
              <w:jc w:val="both"/>
              <w:rPr>
                <w:rFonts w:ascii="Calibri" w:eastAsia="Calibri" w:hAnsi="Calibri" w:cs="Calibri"/>
                <w:color w:val="19191A"/>
                <w:sz w:val="24"/>
                <w:szCs w:val="24"/>
                <w:highlight w:val="white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A54BC3" w14:textId="77777777" w:rsidR="00D62EFA" w:rsidRDefault="00D62EFA">
            <w:pPr>
              <w:widowControl/>
              <w:jc w:val="both"/>
              <w:rPr>
                <w:rFonts w:ascii="Calibri" w:eastAsia="Calibri" w:hAnsi="Calibri" w:cs="Calibri"/>
                <w:color w:val="19191A"/>
                <w:sz w:val="24"/>
                <w:szCs w:val="24"/>
                <w:highlight w:val="white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5B0B" w14:textId="77777777" w:rsidR="00D62EFA" w:rsidRDefault="00D62EFA">
            <w:pPr>
              <w:widowControl/>
              <w:jc w:val="both"/>
              <w:rPr>
                <w:rFonts w:ascii="Calibri" w:eastAsia="Calibri" w:hAnsi="Calibri" w:cs="Calibri"/>
                <w:color w:val="19191A"/>
                <w:sz w:val="24"/>
                <w:szCs w:val="24"/>
                <w:highlight w:val="white"/>
              </w:rPr>
            </w:pPr>
          </w:p>
        </w:tc>
      </w:tr>
      <w:tr w:rsidR="00D62EFA" w14:paraId="4B0B0237" w14:textId="77777777"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DD8D3" w14:textId="77777777" w:rsidR="00D62EFA" w:rsidRDefault="00D62EFA">
            <w:pPr>
              <w:widowControl/>
              <w:jc w:val="both"/>
              <w:rPr>
                <w:rFonts w:ascii="Calibri" w:eastAsia="Calibri" w:hAnsi="Calibri" w:cs="Calibri"/>
                <w:color w:val="19191A"/>
                <w:sz w:val="24"/>
                <w:szCs w:val="24"/>
                <w:highlight w:val="white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3ED59" w14:textId="77777777" w:rsidR="00D62EFA" w:rsidRDefault="00D62EFA">
            <w:pPr>
              <w:widowControl/>
              <w:jc w:val="both"/>
              <w:rPr>
                <w:rFonts w:ascii="Calibri" w:eastAsia="Calibri" w:hAnsi="Calibri" w:cs="Calibri"/>
                <w:color w:val="19191A"/>
                <w:sz w:val="24"/>
                <w:szCs w:val="24"/>
                <w:highlight w:val="white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9528E1" w14:textId="77777777" w:rsidR="00D62EFA" w:rsidRDefault="00D62EFA">
            <w:pPr>
              <w:widowControl/>
              <w:jc w:val="both"/>
              <w:rPr>
                <w:rFonts w:ascii="Calibri" w:eastAsia="Calibri" w:hAnsi="Calibri" w:cs="Calibri"/>
                <w:color w:val="19191A"/>
                <w:sz w:val="24"/>
                <w:szCs w:val="24"/>
                <w:highlight w:val="white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4E0664" w14:textId="77777777" w:rsidR="00D62EFA" w:rsidRDefault="00D62EFA">
            <w:pPr>
              <w:widowControl/>
              <w:jc w:val="both"/>
              <w:rPr>
                <w:rFonts w:ascii="Calibri" w:eastAsia="Calibri" w:hAnsi="Calibri" w:cs="Calibri"/>
                <w:color w:val="19191A"/>
                <w:sz w:val="24"/>
                <w:szCs w:val="24"/>
                <w:highlight w:val="white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358B" w14:textId="77777777" w:rsidR="00D62EFA" w:rsidRDefault="00D62EFA">
            <w:pPr>
              <w:widowControl/>
              <w:jc w:val="both"/>
              <w:rPr>
                <w:rFonts w:ascii="Calibri" w:eastAsia="Calibri" w:hAnsi="Calibri" w:cs="Calibri"/>
                <w:color w:val="19191A"/>
                <w:sz w:val="24"/>
                <w:szCs w:val="24"/>
                <w:highlight w:val="white"/>
              </w:rPr>
            </w:pPr>
          </w:p>
        </w:tc>
      </w:tr>
      <w:tr w:rsidR="00D62EFA" w14:paraId="1F44D9BA" w14:textId="77777777"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E754" w14:textId="77777777" w:rsidR="00D62EFA" w:rsidRDefault="00D62EFA">
            <w:pPr>
              <w:widowControl/>
              <w:jc w:val="both"/>
              <w:rPr>
                <w:rFonts w:ascii="Calibri" w:eastAsia="Calibri" w:hAnsi="Calibri" w:cs="Calibri"/>
                <w:color w:val="19191A"/>
                <w:sz w:val="24"/>
                <w:szCs w:val="24"/>
                <w:highlight w:val="white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31D9" w14:textId="77777777" w:rsidR="00D62EFA" w:rsidRDefault="00D62EFA">
            <w:pPr>
              <w:widowControl/>
              <w:jc w:val="both"/>
              <w:rPr>
                <w:rFonts w:ascii="Calibri" w:eastAsia="Calibri" w:hAnsi="Calibri" w:cs="Calibri"/>
                <w:color w:val="19191A"/>
                <w:sz w:val="24"/>
                <w:szCs w:val="24"/>
                <w:highlight w:val="white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600B60" w14:textId="77777777" w:rsidR="00D62EFA" w:rsidRDefault="00D62EFA">
            <w:pPr>
              <w:widowControl/>
              <w:jc w:val="both"/>
              <w:rPr>
                <w:rFonts w:ascii="Calibri" w:eastAsia="Calibri" w:hAnsi="Calibri" w:cs="Calibri"/>
                <w:color w:val="19191A"/>
                <w:sz w:val="24"/>
                <w:szCs w:val="24"/>
                <w:highlight w:val="white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A15D47" w14:textId="77777777" w:rsidR="00D62EFA" w:rsidRDefault="00D62EFA">
            <w:pPr>
              <w:widowControl/>
              <w:jc w:val="both"/>
              <w:rPr>
                <w:rFonts w:ascii="Calibri" w:eastAsia="Calibri" w:hAnsi="Calibri" w:cs="Calibri"/>
                <w:color w:val="19191A"/>
                <w:sz w:val="24"/>
                <w:szCs w:val="24"/>
                <w:highlight w:val="white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7337" w14:textId="77777777" w:rsidR="00D62EFA" w:rsidRDefault="00D62EFA">
            <w:pPr>
              <w:widowControl/>
              <w:jc w:val="both"/>
              <w:rPr>
                <w:rFonts w:ascii="Calibri" w:eastAsia="Calibri" w:hAnsi="Calibri" w:cs="Calibri"/>
                <w:color w:val="19191A"/>
                <w:sz w:val="24"/>
                <w:szCs w:val="24"/>
                <w:highlight w:val="white"/>
              </w:rPr>
            </w:pPr>
          </w:p>
        </w:tc>
      </w:tr>
      <w:tr w:rsidR="00D62EFA" w14:paraId="182E6041" w14:textId="77777777"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178C2" w14:textId="77777777" w:rsidR="00D62EFA" w:rsidRDefault="00D62EFA">
            <w:pPr>
              <w:widowControl/>
              <w:jc w:val="both"/>
              <w:rPr>
                <w:rFonts w:ascii="Calibri" w:eastAsia="Calibri" w:hAnsi="Calibri" w:cs="Calibri"/>
                <w:color w:val="19191A"/>
                <w:sz w:val="24"/>
                <w:szCs w:val="24"/>
                <w:highlight w:val="white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26931" w14:textId="77777777" w:rsidR="00D62EFA" w:rsidRDefault="00D62EFA">
            <w:pPr>
              <w:widowControl/>
              <w:jc w:val="both"/>
              <w:rPr>
                <w:rFonts w:ascii="Calibri" w:eastAsia="Calibri" w:hAnsi="Calibri" w:cs="Calibri"/>
                <w:color w:val="19191A"/>
                <w:sz w:val="24"/>
                <w:szCs w:val="24"/>
                <w:highlight w:val="white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6A57E9" w14:textId="77777777" w:rsidR="00D62EFA" w:rsidRDefault="00D62EFA">
            <w:pPr>
              <w:widowControl/>
              <w:jc w:val="both"/>
              <w:rPr>
                <w:rFonts w:ascii="Calibri" w:eastAsia="Calibri" w:hAnsi="Calibri" w:cs="Calibri"/>
                <w:color w:val="19191A"/>
                <w:sz w:val="24"/>
                <w:szCs w:val="24"/>
                <w:highlight w:val="white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B810E" w14:textId="77777777" w:rsidR="00D62EFA" w:rsidRDefault="00D62EFA">
            <w:pPr>
              <w:widowControl/>
              <w:jc w:val="both"/>
              <w:rPr>
                <w:rFonts w:ascii="Calibri" w:eastAsia="Calibri" w:hAnsi="Calibri" w:cs="Calibri"/>
                <w:color w:val="19191A"/>
                <w:sz w:val="24"/>
                <w:szCs w:val="24"/>
                <w:highlight w:val="white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AFC7" w14:textId="77777777" w:rsidR="00D62EFA" w:rsidRDefault="00D62EFA">
            <w:pPr>
              <w:widowControl/>
              <w:jc w:val="both"/>
              <w:rPr>
                <w:rFonts w:ascii="Calibri" w:eastAsia="Calibri" w:hAnsi="Calibri" w:cs="Calibri"/>
                <w:color w:val="19191A"/>
                <w:sz w:val="24"/>
                <w:szCs w:val="24"/>
                <w:highlight w:val="white"/>
              </w:rPr>
            </w:pPr>
          </w:p>
        </w:tc>
      </w:tr>
      <w:tr w:rsidR="00D62EFA" w14:paraId="4A86D9BE" w14:textId="77777777"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53F0" w14:textId="77777777" w:rsidR="00D62EFA" w:rsidRDefault="00D62EFA">
            <w:pPr>
              <w:widowControl/>
              <w:jc w:val="both"/>
              <w:rPr>
                <w:rFonts w:ascii="Calibri" w:eastAsia="Calibri" w:hAnsi="Calibri" w:cs="Calibri"/>
                <w:color w:val="19191A"/>
                <w:sz w:val="24"/>
                <w:szCs w:val="24"/>
                <w:highlight w:val="white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EC1D" w14:textId="77777777" w:rsidR="00D62EFA" w:rsidRDefault="00D62EFA">
            <w:pPr>
              <w:widowControl/>
              <w:jc w:val="both"/>
              <w:rPr>
                <w:rFonts w:ascii="Calibri" w:eastAsia="Calibri" w:hAnsi="Calibri" w:cs="Calibri"/>
                <w:color w:val="19191A"/>
                <w:sz w:val="24"/>
                <w:szCs w:val="24"/>
                <w:highlight w:val="white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5EAC7" w14:textId="77777777" w:rsidR="00D62EFA" w:rsidRDefault="00D62EFA">
            <w:pPr>
              <w:widowControl/>
              <w:jc w:val="both"/>
              <w:rPr>
                <w:rFonts w:ascii="Calibri" w:eastAsia="Calibri" w:hAnsi="Calibri" w:cs="Calibri"/>
                <w:color w:val="19191A"/>
                <w:sz w:val="24"/>
                <w:szCs w:val="24"/>
                <w:highlight w:val="white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CB0C2" w14:textId="77777777" w:rsidR="00D62EFA" w:rsidRDefault="00D62EFA">
            <w:pPr>
              <w:widowControl/>
              <w:jc w:val="both"/>
              <w:rPr>
                <w:rFonts w:ascii="Calibri" w:eastAsia="Calibri" w:hAnsi="Calibri" w:cs="Calibri"/>
                <w:color w:val="19191A"/>
                <w:sz w:val="24"/>
                <w:szCs w:val="24"/>
                <w:highlight w:val="white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5BB7F" w14:textId="77777777" w:rsidR="00D62EFA" w:rsidRDefault="00D62EFA">
            <w:pPr>
              <w:widowControl/>
              <w:jc w:val="both"/>
              <w:rPr>
                <w:rFonts w:ascii="Calibri" w:eastAsia="Calibri" w:hAnsi="Calibri" w:cs="Calibri"/>
                <w:color w:val="19191A"/>
                <w:sz w:val="24"/>
                <w:szCs w:val="24"/>
                <w:highlight w:val="white"/>
              </w:rPr>
            </w:pPr>
          </w:p>
        </w:tc>
      </w:tr>
      <w:tr w:rsidR="00D62EFA" w14:paraId="072662BC" w14:textId="77777777"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295D" w14:textId="77777777" w:rsidR="00D62EFA" w:rsidRDefault="00D62EFA">
            <w:pPr>
              <w:widowControl/>
              <w:jc w:val="both"/>
              <w:rPr>
                <w:rFonts w:ascii="Calibri" w:eastAsia="Calibri" w:hAnsi="Calibri" w:cs="Calibri"/>
                <w:color w:val="19191A"/>
                <w:sz w:val="24"/>
                <w:szCs w:val="24"/>
                <w:highlight w:val="white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9860" w14:textId="77777777" w:rsidR="00D62EFA" w:rsidRDefault="00D62EFA">
            <w:pPr>
              <w:widowControl/>
              <w:jc w:val="both"/>
              <w:rPr>
                <w:rFonts w:ascii="Calibri" w:eastAsia="Calibri" w:hAnsi="Calibri" w:cs="Calibri"/>
                <w:color w:val="19191A"/>
                <w:sz w:val="24"/>
                <w:szCs w:val="24"/>
                <w:highlight w:val="white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014836" w14:textId="77777777" w:rsidR="00D62EFA" w:rsidRDefault="00D62EFA">
            <w:pPr>
              <w:widowControl/>
              <w:jc w:val="both"/>
              <w:rPr>
                <w:rFonts w:ascii="Calibri" w:eastAsia="Calibri" w:hAnsi="Calibri" w:cs="Calibri"/>
                <w:color w:val="19191A"/>
                <w:sz w:val="24"/>
                <w:szCs w:val="24"/>
                <w:highlight w:val="white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3BEEF9" w14:textId="77777777" w:rsidR="00D62EFA" w:rsidRDefault="00D62EFA">
            <w:pPr>
              <w:widowControl/>
              <w:jc w:val="both"/>
              <w:rPr>
                <w:rFonts w:ascii="Calibri" w:eastAsia="Calibri" w:hAnsi="Calibri" w:cs="Calibri"/>
                <w:color w:val="19191A"/>
                <w:sz w:val="24"/>
                <w:szCs w:val="24"/>
                <w:highlight w:val="white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9880" w14:textId="77777777" w:rsidR="00D62EFA" w:rsidRDefault="00D62EFA">
            <w:pPr>
              <w:widowControl/>
              <w:jc w:val="both"/>
              <w:rPr>
                <w:rFonts w:ascii="Calibri" w:eastAsia="Calibri" w:hAnsi="Calibri" w:cs="Calibri"/>
                <w:color w:val="19191A"/>
                <w:sz w:val="24"/>
                <w:szCs w:val="24"/>
                <w:highlight w:val="white"/>
              </w:rPr>
            </w:pPr>
          </w:p>
        </w:tc>
      </w:tr>
      <w:tr w:rsidR="00D62EFA" w14:paraId="730A0D73" w14:textId="77777777"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8011" w14:textId="77777777" w:rsidR="00D62EFA" w:rsidRDefault="007D5B60">
            <w:pPr>
              <w:widowControl/>
              <w:jc w:val="both"/>
              <w:rPr>
                <w:rFonts w:ascii="Calibri" w:eastAsia="Calibri" w:hAnsi="Calibri" w:cs="Calibri"/>
                <w:color w:val="19191A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19191A"/>
                <w:sz w:val="24"/>
                <w:szCs w:val="24"/>
                <w:highlight w:val="white"/>
              </w:rPr>
              <w:t xml:space="preserve">Totale ore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BE7BE" w14:textId="77777777" w:rsidR="00D62EFA" w:rsidRDefault="00D62EFA">
            <w:pPr>
              <w:widowControl/>
              <w:jc w:val="both"/>
              <w:rPr>
                <w:rFonts w:ascii="Calibri" w:eastAsia="Calibri" w:hAnsi="Calibri" w:cs="Calibri"/>
                <w:color w:val="19191A"/>
                <w:sz w:val="24"/>
                <w:szCs w:val="24"/>
                <w:highlight w:val="white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461627" w14:textId="77777777" w:rsidR="00D62EFA" w:rsidRDefault="00D62EFA">
            <w:pPr>
              <w:widowControl/>
              <w:jc w:val="both"/>
              <w:rPr>
                <w:rFonts w:ascii="Calibri" w:eastAsia="Calibri" w:hAnsi="Calibri" w:cs="Calibri"/>
                <w:color w:val="19191A"/>
                <w:sz w:val="24"/>
                <w:szCs w:val="24"/>
                <w:highlight w:val="white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CC9D80" w14:textId="77777777" w:rsidR="00D62EFA" w:rsidRDefault="00D62EFA">
            <w:pPr>
              <w:widowControl/>
              <w:jc w:val="both"/>
              <w:rPr>
                <w:rFonts w:ascii="Calibri" w:eastAsia="Calibri" w:hAnsi="Calibri" w:cs="Calibri"/>
                <w:color w:val="19191A"/>
                <w:sz w:val="24"/>
                <w:szCs w:val="24"/>
                <w:highlight w:val="white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30E58" w14:textId="77777777" w:rsidR="00D62EFA" w:rsidRDefault="00D62EFA">
            <w:pPr>
              <w:widowControl/>
              <w:jc w:val="both"/>
              <w:rPr>
                <w:rFonts w:ascii="Calibri" w:eastAsia="Calibri" w:hAnsi="Calibri" w:cs="Calibri"/>
                <w:color w:val="19191A"/>
                <w:sz w:val="24"/>
                <w:szCs w:val="24"/>
                <w:highlight w:val="white"/>
              </w:rPr>
            </w:pPr>
          </w:p>
        </w:tc>
      </w:tr>
    </w:tbl>
    <w:p w14:paraId="63B2D98E" w14:textId="77777777" w:rsidR="00D62EFA" w:rsidRDefault="00D62EFA">
      <w:pPr>
        <w:widowControl/>
        <w:jc w:val="both"/>
        <w:rPr>
          <w:rFonts w:ascii="Calibri" w:eastAsia="Calibri" w:hAnsi="Calibri" w:cs="Calibri"/>
          <w:color w:val="19191A"/>
          <w:sz w:val="24"/>
          <w:szCs w:val="24"/>
          <w:highlight w:val="white"/>
        </w:rPr>
      </w:pPr>
    </w:p>
    <w:p w14:paraId="5F510243" w14:textId="77777777" w:rsidR="00D62EFA" w:rsidRDefault="007D5B60">
      <w:pPr>
        <w:widowControl/>
        <w:jc w:val="both"/>
        <w:rPr>
          <w:rFonts w:ascii="Calibri" w:eastAsia="Calibri" w:hAnsi="Calibri" w:cs="Calibri"/>
          <w:color w:val="19191A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19191A"/>
          <w:sz w:val="24"/>
          <w:szCs w:val="24"/>
          <w:highlight w:val="white"/>
        </w:rPr>
        <w:t>4.0 Rendicontazione risorse materiali</w:t>
      </w:r>
    </w:p>
    <w:p w14:paraId="41D0B0D6" w14:textId="77777777" w:rsidR="00D62EFA" w:rsidRDefault="007D5B60">
      <w:pPr>
        <w:widowControl/>
        <w:jc w:val="both"/>
        <w:rPr>
          <w:rFonts w:ascii="Calibri" w:eastAsia="Calibri" w:hAnsi="Calibri" w:cs="Calibri"/>
          <w:color w:val="19191A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19191A"/>
          <w:sz w:val="24"/>
          <w:szCs w:val="24"/>
          <w:highlight w:val="white"/>
        </w:rPr>
        <w:t xml:space="preserve">Le risorse materiali sono state utilizzate così come preventivato                  SI         </w:t>
      </w:r>
      <w:r>
        <w:rPr>
          <w:rFonts w:ascii="Calibri" w:eastAsia="Calibri" w:hAnsi="Calibri" w:cs="Calibri"/>
          <w:color w:val="19191A"/>
          <w:sz w:val="24"/>
          <w:szCs w:val="24"/>
          <w:highlight w:val="white"/>
        </w:rPr>
        <w:t xml:space="preserve">          NO</w:t>
      </w:r>
    </w:p>
    <w:p w14:paraId="7E1CDC2D" w14:textId="77777777" w:rsidR="00D62EFA" w:rsidRDefault="007D5B60">
      <w:pPr>
        <w:widowControl/>
        <w:jc w:val="both"/>
        <w:rPr>
          <w:rFonts w:ascii="Calibri" w:eastAsia="Calibri" w:hAnsi="Calibri" w:cs="Calibri"/>
          <w:color w:val="19191A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19191A"/>
          <w:sz w:val="24"/>
          <w:szCs w:val="24"/>
          <w:highlight w:val="white"/>
        </w:rPr>
        <w:t>Se NO indicarne il motivo</w:t>
      </w:r>
    </w:p>
    <w:p w14:paraId="3437B3C4" w14:textId="77777777" w:rsidR="00D62EFA" w:rsidRDefault="007D5B60">
      <w:pPr>
        <w:widowControl/>
        <w:jc w:val="both"/>
        <w:rPr>
          <w:rFonts w:ascii="Calibri" w:eastAsia="Calibri" w:hAnsi="Calibri" w:cs="Calibri"/>
          <w:color w:val="19191A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19191A"/>
          <w:sz w:val="24"/>
          <w:szCs w:val="24"/>
          <w:highlight w:val="white"/>
        </w:rPr>
        <w:t>………………………………………………………………………………………………………………………………………………….</w:t>
      </w:r>
    </w:p>
    <w:p w14:paraId="57F84523" w14:textId="77777777" w:rsidR="00D62EFA" w:rsidRDefault="00D62EFA">
      <w:pPr>
        <w:widowControl/>
        <w:jc w:val="both"/>
        <w:rPr>
          <w:rFonts w:ascii="Calibri" w:eastAsia="Calibri" w:hAnsi="Calibri" w:cs="Calibri"/>
          <w:color w:val="19191A"/>
          <w:sz w:val="24"/>
          <w:szCs w:val="24"/>
          <w:highlight w:val="white"/>
        </w:rPr>
      </w:pPr>
    </w:p>
    <w:p w14:paraId="6A812EDF" w14:textId="77777777" w:rsidR="00D62EFA" w:rsidRDefault="007D5B60">
      <w:pPr>
        <w:widowControl/>
        <w:jc w:val="both"/>
        <w:rPr>
          <w:rFonts w:ascii="Calibri" w:eastAsia="Calibri" w:hAnsi="Calibri" w:cs="Calibri"/>
          <w:color w:val="19191A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19191A"/>
          <w:sz w:val="24"/>
          <w:szCs w:val="24"/>
          <w:highlight w:val="white"/>
        </w:rPr>
        <w:t>4.0 Obiettivi e ricadute</w:t>
      </w:r>
    </w:p>
    <w:p w14:paraId="78F01513" w14:textId="77777777" w:rsidR="00D62EFA" w:rsidRDefault="007D5B60">
      <w:pPr>
        <w:widowControl/>
        <w:jc w:val="both"/>
        <w:rPr>
          <w:rFonts w:ascii="Calibri" w:eastAsia="Calibri" w:hAnsi="Calibri" w:cs="Calibri"/>
          <w:color w:val="19191A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19191A"/>
          <w:sz w:val="24"/>
          <w:szCs w:val="24"/>
          <w:highlight w:val="white"/>
        </w:rPr>
        <w:t>Gli obiettivi previsti dal progetto sono stati raggiunti</w:t>
      </w:r>
    </w:p>
    <w:p w14:paraId="2D65619B" w14:textId="77777777" w:rsidR="00D62EFA" w:rsidRDefault="007D5B60">
      <w:pPr>
        <w:widowControl/>
        <w:jc w:val="both"/>
        <w:rPr>
          <w:rFonts w:ascii="Calibri" w:eastAsia="Calibri" w:hAnsi="Calibri" w:cs="Calibri"/>
          <w:color w:val="19191A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19191A"/>
          <w:sz w:val="24"/>
          <w:szCs w:val="24"/>
          <w:highlight w:val="white"/>
        </w:rPr>
        <w:t>SI                      IN PARTE               NO</w:t>
      </w:r>
    </w:p>
    <w:p w14:paraId="255E39C6" w14:textId="77777777" w:rsidR="00D62EFA" w:rsidRDefault="00D62EFA">
      <w:pPr>
        <w:widowControl/>
        <w:jc w:val="both"/>
        <w:rPr>
          <w:rFonts w:ascii="Calibri" w:eastAsia="Calibri" w:hAnsi="Calibri" w:cs="Calibri"/>
          <w:color w:val="19191A"/>
          <w:sz w:val="24"/>
          <w:szCs w:val="24"/>
          <w:highlight w:val="white"/>
        </w:rPr>
      </w:pPr>
    </w:p>
    <w:p w14:paraId="2ADB18D4" w14:textId="77777777" w:rsidR="00D62EFA" w:rsidRDefault="007D5B60">
      <w:pPr>
        <w:widowControl/>
        <w:jc w:val="both"/>
        <w:rPr>
          <w:rFonts w:ascii="Calibri" w:eastAsia="Calibri" w:hAnsi="Calibri" w:cs="Calibri"/>
          <w:color w:val="19191A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19191A"/>
          <w:sz w:val="24"/>
          <w:szCs w:val="24"/>
          <w:highlight w:val="white"/>
        </w:rPr>
        <w:t xml:space="preserve">Se la risposta è IN PARTE </w:t>
      </w:r>
      <w:r>
        <w:rPr>
          <w:rFonts w:ascii="Calibri" w:eastAsia="Calibri" w:hAnsi="Calibri" w:cs="Calibri"/>
          <w:color w:val="19191A"/>
          <w:sz w:val="24"/>
          <w:szCs w:val="24"/>
          <w:highlight w:val="white"/>
        </w:rPr>
        <w:t>o NO   riferirne i motivi o fornire una possibile spiegazione</w:t>
      </w:r>
    </w:p>
    <w:tbl>
      <w:tblPr>
        <w:tblStyle w:val="a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55"/>
        <w:gridCol w:w="6573"/>
      </w:tblGrid>
      <w:tr w:rsidR="00D62EFA" w14:paraId="48B45D98" w14:textId="77777777">
        <w:tc>
          <w:tcPr>
            <w:tcW w:w="3055" w:type="dxa"/>
          </w:tcPr>
          <w:p w14:paraId="325443D3" w14:textId="77777777" w:rsidR="00D62EFA" w:rsidRDefault="007D5B60">
            <w:pPr>
              <w:widowControl/>
              <w:jc w:val="both"/>
              <w:rPr>
                <w:rFonts w:ascii="Calibri" w:eastAsia="Calibri" w:hAnsi="Calibri" w:cs="Calibri"/>
                <w:color w:val="19191A"/>
                <w:highlight w:val="white"/>
              </w:rPr>
            </w:pPr>
            <w:r>
              <w:rPr>
                <w:rFonts w:ascii="Calibri" w:eastAsia="Calibri" w:hAnsi="Calibri" w:cs="Calibri"/>
                <w:color w:val="19191A"/>
                <w:highlight w:val="white"/>
              </w:rPr>
              <w:t xml:space="preserve"> In caso di obiettivi parzialmente raggiunti o non raggiunti riferire i motivi o fornire una possibile spiegazione</w:t>
            </w:r>
          </w:p>
        </w:tc>
        <w:tc>
          <w:tcPr>
            <w:tcW w:w="6573" w:type="dxa"/>
          </w:tcPr>
          <w:p w14:paraId="65BAC214" w14:textId="77777777" w:rsidR="00D62EFA" w:rsidRDefault="00D62EFA">
            <w:pPr>
              <w:widowControl/>
              <w:jc w:val="both"/>
              <w:rPr>
                <w:rFonts w:ascii="Calibri" w:eastAsia="Calibri" w:hAnsi="Calibri" w:cs="Calibri"/>
                <w:color w:val="19191A"/>
                <w:highlight w:val="white"/>
              </w:rPr>
            </w:pPr>
          </w:p>
        </w:tc>
      </w:tr>
    </w:tbl>
    <w:p w14:paraId="4A777260" w14:textId="77777777" w:rsidR="00D62EFA" w:rsidRDefault="00D62EFA">
      <w:pPr>
        <w:widowControl/>
        <w:jc w:val="both"/>
        <w:rPr>
          <w:rFonts w:ascii="Calibri" w:eastAsia="Calibri" w:hAnsi="Calibri" w:cs="Calibri"/>
          <w:color w:val="19191A"/>
          <w:sz w:val="24"/>
          <w:szCs w:val="24"/>
          <w:highlight w:val="white"/>
        </w:rPr>
      </w:pPr>
    </w:p>
    <w:p w14:paraId="636BA4C4" w14:textId="77777777" w:rsidR="00D62EFA" w:rsidRDefault="007D5B60">
      <w:pPr>
        <w:widowControl/>
        <w:jc w:val="both"/>
        <w:rPr>
          <w:rFonts w:ascii="Calibri" w:eastAsia="Calibri" w:hAnsi="Calibri" w:cs="Calibri"/>
          <w:color w:val="19191A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19191A"/>
          <w:sz w:val="24"/>
          <w:szCs w:val="24"/>
          <w:highlight w:val="white"/>
        </w:rPr>
        <w:t>5.0 Gradimento degli alunni</w:t>
      </w:r>
    </w:p>
    <w:tbl>
      <w:tblPr>
        <w:tblStyle w:val="a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6"/>
        <w:gridCol w:w="2410"/>
        <w:gridCol w:w="2401"/>
        <w:gridCol w:w="2401"/>
      </w:tblGrid>
      <w:tr w:rsidR="00D62EFA" w14:paraId="6372E4DA" w14:textId="77777777">
        <w:tc>
          <w:tcPr>
            <w:tcW w:w="2416" w:type="dxa"/>
          </w:tcPr>
          <w:p w14:paraId="339CCF84" w14:textId="77777777" w:rsidR="00D62EFA" w:rsidRDefault="007D5B60">
            <w:pPr>
              <w:widowControl/>
              <w:jc w:val="both"/>
              <w:rPr>
                <w:rFonts w:ascii="Calibri" w:eastAsia="Calibri" w:hAnsi="Calibri" w:cs="Calibri"/>
                <w:color w:val="19191A"/>
                <w:highlight w:val="white"/>
              </w:rPr>
            </w:pPr>
            <w:r>
              <w:rPr>
                <w:rFonts w:ascii="Calibri" w:eastAsia="Calibri" w:hAnsi="Calibri" w:cs="Calibri"/>
                <w:color w:val="19191A"/>
                <w:highlight w:val="white"/>
              </w:rPr>
              <w:t>Insufficiente</w:t>
            </w:r>
          </w:p>
        </w:tc>
        <w:tc>
          <w:tcPr>
            <w:tcW w:w="2410" w:type="dxa"/>
          </w:tcPr>
          <w:p w14:paraId="21D1CC67" w14:textId="77777777" w:rsidR="00D62EFA" w:rsidRDefault="007D5B60">
            <w:pPr>
              <w:widowControl/>
              <w:jc w:val="both"/>
              <w:rPr>
                <w:rFonts w:ascii="Calibri" w:eastAsia="Calibri" w:hAnsi="Calibri" w:cs="Calibri"/>
                <w:color w:val="19191A"/>
                <w:highlight w:val="white"/>
              </w:rPr>
            </w:pPr>
            <w:r>
              <w:rPr>
                <w:rFonts w:ascii="Calibri" w:eastAsia="Calibri" w:hAnsi="Calibri" w:cs="Calibri"/>
                <w:color w:val="19191A"/>
                <w:highlight w:val="white"/>
              </w:rPr>
              <w:t>sufficiente</w:t>
            </w:r>
          </w:p>
        </w:tc>
        <w:tc>
          <w:tcPr>
            <w:tcW w:w="2401" w:type="dxa"/>
          </w:tcPr>
          <w:p w14:paraId="089B4FE8" w14:textId="77777777" w:rsidR="00D62EFA" w:rsidRDefault="007D5B60">
            <w:pPr>
              <w:widowControl/>
              <w:jc w:val="both"/>
              <w:rPr>
                <w:rFonts w:ascii="Calibri" w:eastAsia="Calibri" w:hAnsi="Calibri" w:cs="Calibri"/>
                <w:color w:val="19191A"/>
                <w:highlight w:val="white"/>
              </w:rPr>
            </w:pPr>
            <w:r>
              <w:rPr>
                <w:rFonts w:ascii="Calibri" w:eastAsia="Calibri" w:hAnsi="Calibri" w:cs="Calibri"/>
                <w:color w:val="19191A"/>
                <w:highlight w:val="white"/>
              </w:rPr>
              <w:t>buono</w:t>
            </w:r>
          </w:p>
        </w:tc>
        <w:tc>
          <w:tcPr>
            <w:tcW w:w="2401" w:type="dxa"/>
          </w:tcPr>
          <w:p w14:paraId="49552B82" w14:textId="77777777" w:rsidR="00D62EFA" w:rsidRDefault="007D5B60">
            <w:pPr>
              <w:widowControl/>
              <w:jc w:val="both"/>
              <w:rPr>
                <w:rFonts w:ascii="Calibri" w:eastAsia="Calibri" w:hAnsi="Calibri" w:cs="Calibri"/>
                <w:color w:val="19191A"/>
                <w:highlight w:val="white"/>
              </w:rPr>
            </w:pPr>
            <w:r>
              <w:rPr>
                <w:rFonts w:ascii="Calibri" w:eastAsia="Calibri" w:hAnsi="Calibri" w:cs="Calibri"/>
                <w:color w:val="19191A"/>
                <w:highlight w:val="white"/>
              </w:rPr>
              <w:t>ottimo</w:t>
            </w:r>
          </w:p>
        </w:tc>
      </w:tr>
    </w:tbl>
    <w:p w14:paraId="49C27C1A" w14:textId="77777777" w:rsidR="00D62EFA" w:rsidRDefault="00D62EFA">
      <w:pPr>
        <w:widowControl/>
        <w:jc w:val="both"/>
        <w:rPr>
          <w:rFonts w:ascii="Calibri" w:eastAsia="Calibri" w:hAnsi="Calibri" w:cs="Calibri"/>
          <w:color w:val="19191A"/>
          <w:sz w:val="24"/>
          <w:szCs w:val="24"/>
          <w:highlight w:val="white"/>
        </w:rPr>
      </w:pPr>
    </w:p>
    <w:p w14:paraId="451FC36B" w14:textId="77777777" w:rsidR="00D62EFA" w:rsidRDefault="007D5B60">
      <w:pPr>
        <w:widowControl/>
        <w:jc w:val="both"/>
        <w:rPr>
          <w:rFonts w:ascii="Calibri" w:eastAsia="Calibri" w:hAnsi="Calibri" w:cs="Calibri"/>
          <w:color w:val="19191A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19191A"/>
          <w:sz w:val="24"/>
          <w:szCs w:val="24"/>
          <w:highlight w:val="white"/>
        </w:rPr>
        <w:t xml:space="preserve">5.0 </w:t>
      </w:r>
      <w:r>
        <w:rPr>
          <w:rFonts w:ascii="Calibri" w:eastAsia="Calibri" w:hAnsi="Calibri" w:cs="Calibri"/>
          <w:color w:val="19191A"/>
          <w:sz w:val="24"/>
          <w:szCs w:val="24"/>
          <w:highlight w:val="white"/>
        </w:rPr>
        <w:t>Rilevazione del gradimento attraverso</w:t>
      </w:r>
    </w:p>
    <w:tbl>
      <w:tblPr>
        <w:tblStyle w:val="a4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4"/>
        <w:gridCol w:w="1718"/>
        <w:gridCol w:w="2440"/>
        <w:gridCol w:w="3646"/>
      </w:tblGrid>
      <w:tr w:rsidR="00D62EFA" w14:paraId="37C43248" w14:textId="77777777">
        <w:tc>
          <w:tcPr>
            <w:tcW w:w="1824" w:type="dxa"/>
          </w:tcPr>
          <w:p w14:paraId="6E98AEC5" w14:textId="77777777" w:rsidR="00D62EFA" w:rsidRDefault="007D5B60">
            <w:pPr>
              <w:widowControl/>
              <w:jc w:val="both"/>
              <w:rPr>
                <w:rFonts w:ascii="Calibri" w:eastAsia="Calibri" w:hAnsi="Calibri" w:cs="Calibri"/>
                <w:color w:val="19191A"/>
                <w:highlight w:val="white"/>
              </w:rPr>
            </w:pPr>
            <w:r>
              <w:rPr>
                <w:rFonts w:ascii="Calibri" w:eastAsia="Calibri" w:hAnsi="Calibri" w:cs="Calibri"/>
                <w:color w:val="19191A"/>
                <w:highlight w:val="white"/>
              </w:rPr>
              <w:t>Questionario</w:t>
            </w:r>
          </w:p>
        </w:tc>
        <w:tc>
          <w:tcPr>
            <w:tcW w:w="1718" w:type="dxa"/>
          </w:tcPr>
          <w:p w14:paraId="72759FAB" w14:textId="77777777" w:rsidR="00D62EFA" w:rsidRDefault="007D5B60">
            <w:pPr>
              <w:widowControl/>
              <w:jc w:val="both"/>
              <w:rPr>
                <w:rFonts w:ascii="Calibri" w:eastAsia="Calibri" w:hAnsi="Calibri" w:cs="Calibri"/>
                <w:color w:val="19191A"/>
                <w:highlight w:val="white"/>
              </w:rPr>
            </w:pPr>
            <w:r>
              <w:rPr>
                <w:rFonts w:ascii="Calibri" w:eastAsia="Calibri" w:hAnsi="Calibri" w:cs="Calibri"/>
                <w:color w:val="19191A"/>
                <w:highlight w:val="white"/>
              </w:rPr>
              <w:t>Elaborati scritti</w:t>
            </w:r>
          </w:p>
        </w:tc>
        <w:tc>
          <w:tcPr>
            <w:tcW w:w="2440" w:type="dxa"/>
          </w:tcPr>
          <w:p w14:paraId="257B56BD" w14:textId="77777777" w:rsidR="00D62EFA" w:rsidRDefault="007D5B60">
            <w:pPr>
              <w:widowControl/>
              <w:jc w:val="both"/>
              <w:rPr>
                <w:rFonts w:ascii="Calibri" w:eastAsia="Calibri" w:hAnsi="Calibri" w:cs="Calibri"/>
                <w:color w:val="19191A"/>
                <w:highlight w:val="white"/>
              </w:rPr>
            </w:pPr>
            <w:r>
              <w:rPr>
                <w:rFonts w:ascii="Calibri" w:eastAsia="Calibri" w:hAnsi="Calibri" w:cs="Calibri"/>
                <w:color w:val="19191A"/>
                <w:highlight w:val="white"/>
              </w:rPr>
              <w:t>Colloqui/conversazioni</w:t>
            </w:r>
          </w:p>
        </w:tc>
        <w:tc>
          <w:tcPr>
            <w:tcW w:w="3646" w:type="dxa"/>
          </w:tcPr>
          <w:p w14:paraId="07BB4EA1" w14:textId="77777777" w:rsidR="00D62EFA" w:rsidRDefault="007D5B60">
            <w:pPr>
              <w:widowControl/>
              <w:jc w:val="both"/>
              <w:rPr>
                <w:rFonts w:ascii="Calibri" w:eastAsia="Calibri" w:hAnsi="Calibri" w:cs="Calibri"/>
                <w:color w:val="19191A"/>
                <w:highlight w:val="white"/>
              </w:rPr>
            </w:pPr>
            <w:r>
              <w:rPr>
                <w:rFonts w:ascii="Calibri" w:eastAsia="Calibri" w:hAnsi="Calibri" w:cs="Calibri"/>
                <w:color w:val="19191A"/>
                <w:highlight w:val="white"/>
              </w:rPr>
              <w:t>Altro ……………………………………………….</w:t>
            </w:r>
          </w:p>
        </w:tc>
      </w:tr>
    </w:tbl>
    <w:p w14:paraId="7CC9CC0B" w14:textId="77777777" w:rsidR="00D62EFA" w:rsidRDefault="00D62EFA">
      <w:pPr>
        <w:widowControl/>
        <w:jc w:val="both"/>
        <w:rPr>
          <w:rFonts w:ascii="Calibri" w:eastAsia="Calibri" w:hAnsi="Calibri" w:cs="Calibri"/>
          <w:color w:val="19191A"/>
          <w:sz w:val="24"/>
          <w:szCs w:val="24"/>
          <w:highlight w:val="white"/>
        </w:rPr>
      </w:pPr>
    </w:p>
    <w:p w14:paraId="64A5C4AB" w14:textId="77777777" w:rsidR="00D62EFA" w:rsidRDefault="007D5B60">
      <w:pPr>
        <w:widowControl/>
        <w:jc w:val="both"/>
        <w:rPr>
          <w:rFonts w:ascii="Calibri" w:eastAsia="Calibri" w:hAnsi="Calibri" w:cs="Calibri"/>
          <w:color w:val="19191A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19191A"/>
          <w:sz w:val="24"/>
          <w:szCs w:val="24"/>
          <w:highlight w:val="white"/>
        </w:rPr>
        <w:t>6.0 il progetto ha contribuito a nuove acquisizioni da parte degli alunni</w:t>
      </w:r>
    </w:p>
    <w:tbl>
      <w:tblPr>
        <w:tblStyle w:val="a5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0"/>
        <w:gridCol w:w="698"/>
        <w:gridCol w:w="703"/>
        <w:gridCol w:w="1535"/>
        <w:gridCol w:w="2272"/>
      </w:tblGrid>
      <w:tr w:rsidR="00D62EFA" w14:paraId="13F83467" w14:textId="77777777">
        <w:tc>
          <w:tcPr>
            <w:tcW w:w="4420" w:type="dxa"/>
          </w:tcPr>
          <w:p w14:paraId="4676CBEE" w14:textId="77777777" w:rsidR="00D62EFA" w:rsidRDefault="007D5B60">
            <w:pPr>
              <w:widowControl/>
              <w:jc w:val="both"/>
              <w:rPr>
                <w:rFonts w:ascii="Calibri" w:eastAsia="Calibri" w:hAnsi="Calibri" w:cs="Calibri"/>
                <w:color w:val="19191A"/>
                <w:highlight w:val="white"/>
              </w:rPr>
            </w:pPr>
            <w:r>
              <w:rPr>
                <w:rFonts w:ascii="Calibri" w:eastAsia="Calibri" w:hAnsi="Calibri" w:cs="Calibri"/>
                <w:color w:val="19191A"/>
                <w:highlight w:val="white"/>
              </w:rPr>
              <w:t>Acquisizioni</w:t>
            </w:r>
          </w:p>
        </w:tc>
        <w:tc>
          <w:tcPr>
            <w:tcW w:w="698" w:type="dxa"/>
          </w:tcPr>
          <w:p w14:paraId="567A544F" w14:textId="77777777" w:rsidR="00D62EFA" w:rsidRDefault="007D5B60">
            <w:pPr>
              <w:widowControl/>
              <w:jc w:val="both"/>
              <w:rPr>
                <w:rFonts w:ascii="Calibri" w:eastAsia="Calibri" w:hAnsi="Calibri" w:cs="Calibri"/>
                <w:color w:val="19191A"/>
                <w:highlight w:val="white"/>
              </w:rPr>
            </w:pPr>
            <w:r>
              <w:rPr>
                <w:rFonts w:ascii="Calibri" w:eastAsia="Calibri" w:hAnsi="Calibri" w:cs="Calibri"/>
                <w:color w:val="19191A"/>
                <w:highlight w:val="white"/>
              </w:rPr>
              <w:t>Si</w:t>
            </w:r>
          </w:p>
        </w:tc>
        <w:tc>
          <w:tcPr>
            <w:tcW w:w="703" w:type="dxa"/>
          </w:tcPr>
          <w:p w14:paraId="2E01354A" w14:textId="77777777" w:rsidR="00D62EFA" w:rsidRDefault="007D5B60">
            <w:pPr>
              <w:widowControl/>
              <w:jc w:val="both"/>
              <w:rPr>
                <w:rFonts w:ascii="Calibri" w:eastAsia="Calibri" w:hAnsi="Calibri" w:cs="Calibri"/>
                <w:color w:val="19191A"/>
                <w:highlight w:val="white"/>
              </w:rPr>
            </w:pPr>
            <w:r>
              <w:rPr>
                <w:rFonts w:ascii="Calibri" w:eastAsia="Calibri" w:hAnsi="Calibri" w:cs="Calibri"/>
                <w:color w:val="19191A"/>
                <w:highlight w:val="white"/>
              </w:rPr>
              <w:t>No</w:t>
            </w:r>
          </w:p>
        </w:tc>
        <w:tc>
          <w:tcPr>
            <w:tcW w:w="1535" w:type="dxa"/>
          </w:tcPr>
          <w:p w14:paraId="7F662282" w14:textId="77777777" w:rsidR="00D62EFA" w:rsidRDefault="007D5B60">
            <w:pPr>
              <w:widowControl/>
              <w:jc w:val="both"/>
              <w:rPr>
                <w:rFonts w:ascii="Calibri" w:eastAsia="Calibri" w:hAnsi="Calibri" w:cs="Calibri"/>
                <w:color w:val="19191A"/>
                <w:highlight w:val="white"/>
              </w:rPr>
            </w:pPr>
            <w:r>
              <w:rPr>
                <w:rFonts w:ascii="Calibri" w:eastAsia="Calibri" w:hAnsi="Calibri" w:cs="Calibri"/>
                <w:color w:val="19191A"/>
                <w:highlight w:val="white"/>
              </w:rPr>
              <w:t>In parte</w:t>
            </w:r>
          </w:p>
        </w:tc>
        <w:tc>
          <w:tcPr>
            <w:tcW w:w="2272" w:type="dxa"/>
          </w:tcPr>
          <w:p w14:paraId="0C46D223" w14:textId="77777777" w:rsidR="00D62EFA" w:rsidRDefault="007D5B60">
            <w:pPr>
              <w:widowControl/>
              <w:jc w:val="both"/>
              <w:rPr>
                <w:rFonts w:ascii="Calibri" w:eastAsia="Calibri" w:hAnsi="Calibri" w:cs="Calibri"/>
                <w:color w:val="19191A"/>
                <w:highlight w:val="white"/>
              </w:rPr>
            </w:pPr>
            <w:r>
              <w:rPr>
                <w:rFonts w:ascii="Calibri" w:eastAsia="Calibri" w:hAnsi="Calibri" w:cs="Calibri"/>
                <w:color w:val="19191A"/>
                <w:highlight w:val="white"/>
              </w:rPr>
              <w:t>Poco significative</w:t>
            </w:r>
          </w:p>
        </w:tc>
      </w:tr>
      <w:tr w:rsidR="00D62EFA" w14:paraId="20FFA8F8" w14:textId="77777777">
        <w:tc>
          <w:tcPr>
            <w:tcW w:w="4420" w:type="dxa"/>
          </w:tcPr>
          <w:p w14:paraId="33FF02EC" w14:textId="77777777" w:rsidR="00D62EFA" w:rsidRDefault="007D5B60">
            <w:pPr>
              <w:widowControl/>
              <w:jc w:val="both"/>
              <w:rPr>
                <w:rFonts w:ascii="Calibri" w:eastAsia="Calibri" w:hAnsi="Calibri" w:cs="Calibri"/>
                <w:color w:val="19191A"/>
                <w:highlight w:val="white"/>
              </w:rPr>
            </w:pPr>
            <w:r>
              <w:rPr>
                <w:rFonts w:ascii="Calibri" w:eastAsia="Calibri" w:hAnsi="Calibri" w:cs="Calibri"/>
                <w:color w:val="19191A"/>
                <w:highlight w:val="white"/>
              </w:rPr>
              <w:t xml:space="preserve">Nuove </w:t>
            </w:r>
            <w:r>
              <w:rPr>
                <w:rFonts w:ascii="Calibri" w:eastAsia="Calibri" w:hAnsi="Calibri" w:cs="Calibri"/>
                <w:color w:val="19191A"/>
                <w:highlight w:val="white"/>
              </w:rPr>
              <w:t>conoscenze</w:t>
            </w:r>
          </w:p>
        </w:tc>
        <w:tc>
          <w:tcPr>
            <w:tcW w:w="698" w:type="dxa"/>
          </w:tcPr>
          <w:p w14:paraId="591FF7B7" w14:textId="77777777" w:rsidR="00D62EFA" w:rsidRDefault="00D62EFA">
            <w:pPr>
              <w:widowControl/>
              <w:jc w:val="both"/>
              <w:rPr>
                <w:rFonts w:ascii="Calibri" w:eastAsia="Calibri" w:hAnsi="Calibri" w:cs="Calibri"/>
                <w:color w:val="19191A"/>
                <w:highlight w:val="white"/>
              </w:rPr>
            </w:pPr>
          </w:p>
        </w:tc>
        <w:tc>
          <w:tcPr>
            <w:tcW w:w="703" w:type="dxa"/>
          </w:tcPr>
          <w:p w14:paraId="3A6F1B78" w14:textId="77777777" w:rsidR="00D62EFA" w:rsidRDefault="00D62EFA">
            <w:pPr>
              <w:widowControl/>
              <w:jc w:val="both"/>
              <w:rPr>
                <w:rFonts w:ascii="Calibri" w:eastAsia="Calibri" w:hAnsi="Calibri" w:cs="Calibri"/>
                <w:color w:val="19191A"/>
                <w:highlight w:val="white"/>
              </w:rPr>
            </w:pPr>
          </w:p>
        </w:tc>
        <w:tc>
          <w:tcPr>
            <w:tcW w:w="1535" w:type="dxa"/>
          </w:tcPr>
          <w:p w14:paraId="537DAB53" w14:textId="77777777" w:rsidR="00D62EFA" w:rsidRDefault="00D62EFA">
            <w:pPr>
              <w:widowControl/>
              <w:jc w:val="both"/>
              <w:rPr>
                <w:rFonts w:ascii="Calibri" w:eastAsia="Calibri" w:hAnsi="Calibri" w:cs="Calibri"/>
                <w:color w:val="19191A"/>
                <w:highlight w:val="white"/>
              </w:rPr>
            </w:pPr>
          </w:p>
        </w:tc>
        <w:tc>
          <w:tcPr>
            <w:tcW w:w="2272" w:type="dxa"/>
          </w:tcPr>
          <w:p w14:paraId="17227C1A" w14:textId="77777777" w:rsidR="00D62EFA" w:rsidRDefault="00D62EFA">
            <w:pPr>
              <w:widowControl/>
              <w:jc w:val="both"/>
              <w:rPr>
                <w:rFonts w:ascii="Calibri" w:eastAsia="Calibri" w:hAnsi="Calibri" w:cs="Calibri"/>
                <w:color w:val="19191A"/>
                <w:highlight w:val="white"/>
              </w:rPr>
            </w:pPr>
          </w:p>
        </w:tc>
      </w:tr>
      <w:tr w:rsidR="00D62EFA" w14:paraId="4FC66BA2" w14:textId="77777777">
        <w:tc>
          <w:tcPr>
            <w:tcW w:w="4420" w:type="dxa"/>
          </w:tcPr>
          <w:p w14:paraId="0B01FC6D" w14:textId="77777777" w:rsidR="00D62EFA" w:rsidRDefault="007D5B60">
            <w:pPr>
              <w:widowControl/>
              <w:jc w:val="both"/>
              <w:rPr>
                <w:rFonts w:ascii="Calibri" w:eastAsia="Calibri" w:hAnsi="Calibri" w:cs="Calibri"/>
                <w:color w:val="19191A"/>
                <w:highlight w:val="white"/>
              </w:rPr>
            </w:pPr>
            <w:r>
              <w:rPr>
                <w:rFonts w:ascii="Calibri" w:eastAsia="Calibri" w:hAnsi="Calibri" w:cs="Calibri"/>
                <w:color w:val="19191A"/>
                <w:highlight w:val="white"/>
              </w:rPr>
              <w:t>Particolari competenze</w:t>
            </w:r>
          </w:p>
        </w:tc>
        <w:tc>
          <w:tcPr>
            <w:tcW w:w="698" w:type="dxa"/>
          </w:tcPr>
          <w:p w14:paraId="663D9C44" w14:textId="77777777" w:rsidR="00D62EFA" w:rsidRDefault="00D62EFA">
            <w:pPr>
              <w:widowControl/>
              <w:jc w:val="both"/>
              <w:rPr>
                <w:rFonts w:ascii="Calibri" w:eastAsia="Calibri" w:hAnsi="Calibri" w:cs="Calibri"/>
                <w:color w:val="19191A"/>
                <w:highlight w:val="white"/>
              </w:rPr>
            </w:pPr>
          </w:p>
        </w:tc>
        <w:tc>
          <w:tcPr>
            <w:tcW w:w="703" w:type="dxa"/>
          </w:tcPr>
          <w:p w14:paraId="64A0BF28" w14:textId="77777777" w:rsidR="00D62EFA" w:rsidRDefault="00D62EFA">
            <w:pPr>
              <w:widowControl/>
              <w:jc w:val="both"/>
              <w:rPr>
                <w:rFonts w:ascii="Calibri" w:eastAsia="Calibri" w:hAnsi="Calibri" w:cs="Calibri"/>
                <w:color w:val="19191A"/>
                <w:highlight w:val="white"/>
              </w:rPr>
            </w:pPr>
          </w:p>
        </w:tc>
        <w:tc>
          <w:tcPr>
            <w:tcW w:w="1535" w:type="dxa"/>
          </w:tcPr>
          <w:p w14:paraId="05D2554D" w14:textId="77777777" w:rsidR="00D62EFA" w:rsidRDefault="00D62EFA">
            <w:pPr>
              <w:widowControl/>
              <w:jc w:val="both"/>
              <w:rPr>
                <w:rFonts w:ascii="Calibri" w:eastAsia="Calibri" w:hAnsi="Calibri" w:cs="Calibri"/>
                <w:color w:val="19191A"/>
                <w:highlight w:val="white"/>
              </w:rPr>
            </w:pPr>
          </w:p>
        </w:tc>
        <w:tc>
          <w:tcPr>
            <w:tcW w:w="2272" w:type="dxa"/>
          </w:tcPr>
          <w:p w14:paraId="711F106F" w14:textId="77777777" w:rsidR="00D62EFA" w:rsidRDefault="00D62EFA">
            <w:pPr>
              <w:widowControl/>
              <w:jc w:val="both"/>
              <w:rPr>
                <w:rFonts w:ascii="Calibri" w:eastAsia="Calibri" w:hAnsi="Calibri" w:cs="Calibri"/>
                <w:color w:val="19191A"/>
                <w:highlight w:val="white"/>
              </w:rPr>
            </w:pPr>
          </w:p>
        </w:tc>
      </w:tr>
      <w:tr w:rsidR="00D62EFA" w14:paraId="429C8604" w14:textId="77777777">
        <w:tc>
          <w:tcPr>
            <w:tcW w:w="4420" w:type="dxa"/>
          </w:tcPr>
          <w:p w14:paraId="0A1C02B1" w14:textId="77777777" w:rsidR="00D62EFA" w:rsidRDefault="007D5B60">
            <w:pPr>
              <w:widowControl/>
              <w:jc w:val="both"/>
              <w:rPr>
                <w:rFonts w:ascii="Calibri" w:eastAsia="Calibri" w:hAnsi="Calibri" w:cs="Calibri"/>
                <w:color w:val="19191A"/>
                <w:highlight w:val="white"/>
              </w:rPr>
            </w:pPr>
            <w:r>
              <w:rPr>
                <w:rFonts w:ascii="Calibri" w:eastAsia="Calibri" w:hAnsi="Calibri" w:cs="Calibri"/>
                <w:color w:val="19191A"/>
                <w:highlight w:val="white"/>
              </w:rPr>
              <w:t>Miglioramento relazioni</w:t>
            </w:r>
          </w:p>
        </w:tc>
        <w:tc>
          <w:tcPr>
            <w:tcW w:w="698" w:type="dxa"/>
          </w:tcPr>
          <w:p w14:paraId="6F9FF5CC" w14:textId="77777777" w:rsidR="00D62EFA" w:rsidRDefault="00D62EFA">
            <w:pPr>
              <w:widowControl/>
              <w:jc w:val="both"/>
              <w:rPr>
                <w:rFonts w:ascii="Calibri" w:eastAsia="Calibri" w:hAnsi="Calibri" w:cs="Calibri"/>
                <w:color w:val="19191A"/>
                <w:highlight w:val="white"/>
              </w:rPr>
            </w:pPr>
          </w:p>
        </w:tc>
        <w:tc>
          <w:tcPr>
            <w:tcW w:w="703" w:type="dxa"/>
          </w:tcPr>
          <w:p w14:paraId="66A58779" w14:textId="77777777" w:rsidR="00D62EFA" w:rsidRDefault="00D62EFA">
            <w:pPr>
              <w:widowControl/>
              <w:jc w:val="both"/>
              <w:rPr>
                <w:rFonts w:ascii="Calibri" w:eastAsia="Calibri" w:hAnsi="Calibri" w:cs="Calibri"/>
                <w:color w:val="19191A"/>
                <w:highlight w:val="white"/>
              </w:rPr>
            </w:pPr>
          </w:p>
        </w:tc>
        <w:tc>
          <w:tcPr>
            <w:tcW w:w="1535" w:type="dxa"/>
          </w:tcPr>
          <w:p w14:paraId="774B0A3D" w14:textId="77777777" w:rsidR="00D62EFA" w:rsidRDefault="00D62EFA">
            <w:pPr>
              <w:widowControl/>
              <w:jc w:val="both"/>
              <w:rPr>
                <w:rFonts w:ascii="Calibri" w:eastAsia="Calibri" w:hAnsi="Calibri" w:cs="Calibri"/>
                <w:color w:val="19191A"/>
                <w:highlight w:val="white"/>
              </w:rPr>
            </w:pPr>
          </w:p>
        </w:tc>
        <w:tc>
          <w:tcPr>
            <w:tcW w:w="2272" w:type="dxa"/>
          </w:tcPr>
          <w:p w14:paraId="14D4CBD6" w14:textId="77777777" w:rsidR="00D62EFA" w:rsidRDefault="00D62EFA">
            <w:pPr>
              <w:widowControl/>
              <w:jc w:val="both"/>
              <w:rPr>
                <w:rFonts w:ascii="Calibri" w:eastAsia="Calibri" w:hAnsi="Calibri" w:cs="Calibri"/>
                <w:color w:val="19191A"/>
                <w:highlight w:val="white"/>
              </w:rPr>
            </w:pPr>
          </w:p>
        </w:tc>
      </w:tr>
      <w:tr w:rsidR="00D62EFA" w14:paraId="33937592" w14:textId="77777777">
        <w:tc>
          <w:tcPr>
            <w:tcW w:w="4420" w:type="dxa"/>
          </w:tcPr>
          <w:p w14:paraId="09CE26EA" w14:textId="77777777" w:rsidR="00D62EFA" w:rsidRDefault="007D5B60">
            <w:pPr>
              <w:widowControl/>
              <w:jc w:val="both"/>
              <w:rPr>
                <w:rFonts w:ascii="Calibri" w:eastAsia="Calibri" w:hAnsi="Calibri" w:cs="Calibri"/>
                <w:color w:val="19191A"/>
                <w:highlight w:val="white"/>
              </w:rPr>
            </w:pPr>
            <w:r>
              <w:rPr>
                <w:rFonts w:ascii="Calibri" w:eastAsia="Calibri" w:hAnsi="Calibri" w:cs="Calibri"/>
                <w:color w:val="19191A"/>
                <w:highlight w:val="white"/>
              </w:rPr>
              <w:t>Sensibilità verso le problematiche trattate</w:t>
            </w:r>
          </w:p>
        </w:tc>
        <w:tc>
          <w:tcPr>
            <w:tcW w:w="698" w:type="dxa"/>
          </w:tcPr>
          <w:p w14:paraId="44B7A238" w14:textId="77777777" w:rsidR="00D62EFA" w:rsidRDefault="00D62EFA">
            <w:pPr>
              <w:widowControl/>
              <w:jc w:val="both"/>
              <w:rPr>
                <w:rFonts w:ascii="Calibri" w:eastAsia="Calibri" w:hAnsi="Calibri" w:cs="Calibri"/>
                <w:color w:val="19191A"/>
                <w:highlight w:val="white"/>
              </w:rPr>
            </w:pPr>
          </w:p>
        </w:tc>
        <w:tc>
          <w:tcPr>
            <w:tcW w:w="703" w:type="dxa"/>
          </w:tcPr>
          <w:p w14:paraId="53D7158F" w14:textId="77777777" w:rsidR="00D62EFA" w:rsidRDefault="00D62EFA">
            <w:pPr>
              <w:widowControl/>
              <w:jc w:val="both"/>
              <w:rPr>
                <w:rFonts w:ascii="Calibri" w:eastAsia="Calibri" w:hAnsi="Calibri" w:cs="Calibri"/>
                <w:color w:val="19191A"/>
                <w:highlight w:val="white"/>
              </w:rPr>
            </w:pPr>
          </w:p>
        </w:tc>
        <w:tc>
          <w:tcPr>
            <w:tcW w:w="1535" w:type="dxa"/>
          </w:tcPr>
          <w:p w14:paraId="7D62F945" w14:textId="77777777" w:rsidR="00D62EFA" w:rsidRDefault="00D62EFA">
            <w:pPr>
              <w:widowControl/>
              <w:jc w:val="both"/>
              <w:rPr>
                <w:rFonts w:ascii="Calibri" w:eastAsia="Calibri" w:hAnsi="Calibri" w:cs="Calibri"/>
                <w:color w:val="19191A"/>
                <w:highlight w:val="white"/>
              </w:rPr>
            </w:pPr>
          </w:p>
        </w:tc>
        <w:tc>
          <w:tcPr>
            <w:tcW w:w="2272" w:type="dxa"/>
          </w:tcPr>
          <w:p w14:paraId="5901C29A" w14:textId="77777777" w:rsidR="00D62EFA" w:rsidRDefault="00D62EFA">
            <w:pPr>
              <w:widowControl/>
              <w:jc w:val="both"/>
              <w:rPr>
                <w:rFonts w:ascii="Calibri" w:eastAsia="Calibri" w:hAnsi="Calibri" w:cs="Calibri"/>
                <w:color w:val="19191A"/>
                <w:highlight w:val="white"/>
              </w:rPr>
            </w:pPr>
          </w:p>
        </w:tc>
      </w:tr>
    </w:tbl>
    <w:p w14:paraId="3B1243E5" w14:textId="77777777" w:rsidR="00D62EFA" w:rsidRDefault="00D62EFA">
      <w:pPr>
        <w:widowControl/>
        <w:jc w:val="both"/>
        <w:rPr>
          <w:rFonts w:ascii="Calibri" w:eastAsia="Calibri" w:hAnsi="Calibri" w:cs="Calibri"/>
          <w:color w:val="19191A"/>
          <w:sz w:val="24"/>
          <w:szCs w:val="24"/>
          <w:highlight w:val="white"/>
        </w:rPr>
      </w:pPr>
    </w:p>
    <w:p w14:paraId="46C38A92" w14:textId="77777777" w:rsidR="00D62EFA" w:rsidRDefault="00D62EFA">
      <w:pPr>
        <w:widowControl/>
        <w:jc w:val="both"/>
        <w:rPr>
          <w:rFonts w:ascii="Calibri" w:eastAsia="Calibri" w:hAnsi="Calibri" w:cs="Calibri"/>
          <w:color w:val="19191A"/>
          <w:sz w:val="24"/>
          <w:szCs w:val="24"/>
          <w:highlight w:val="white"/>
        </w:rPr>
      </w:pPr>
    </w:p>
    <w:p w14:paraId="56A7EFD5" w14:textId="77777777" w:rsidR="00D62EFA" w:rsidRDefault="007D5B60">
      <w:pPr>
        <w:widowControl/>
        <w:jc w:val="both"/>
        <w:rPr>
          <w:rFonts w:ascii="Calibri" w:eastAsia="Calibri" w:hAnsi="Calibri" w:cs="Calibri"/>
          <w:color w:val="19191A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19191A"/>
          <w:sz w:val="24"/>
          <w:szCs w:val="24"/>
          <w:highlight w:val="white"/>
        </w:rPr>
        <w:t>7.0 Le nuove acquisizioni da parte degli allievi sono state rilevate con</w:t>
      </w:r>
    </w:p>
    <w:tbl>
      <w:tblPr>
        <w:tblStyle w:val="a6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2"/>
        <w:gridCol w:w="1683"/>
        <w:gridCol w:w="1123"/>
        <w:gridCol w:w="2221"/>
        <w:gridCol w:w="2939"/>
      </w:tblGrid>
      <w:tr w:rsidR="00D62EFA" w14:paraId="245BBB30" w14:textId="77777777">
        <w:tc>
          <w:tcPr>
            <w:tcW w:w="1662" w:type="dxa"/>
          </w:tcPr>
          <w:p w14:paraId="03A8B4B2" w14:textId="77777777" w:rsidR="00D62EFA" w:rsidRDefault="007D5B60">
            <w:pPr>
              <w:widowControl/>
              <w:jc w:val="both"/>
              <w:rPr>
                <w:rFonts w:ascii="Calibri" w:eastAsia="Calibri" w:hAnsi="Calibri" w:cs="Calibri"/>
                <w:color w:val="19191A"/>
                <w:highlight w:val="white"/>
              </w:rPr>
            </w:pPr>
            <w:r>
              <w:rPr>
                <w:rFonts w:ascii="Calibri" w:eastAsia="Calibri" w:hAnsi="Calibri" w:cs="Calibri"/>
                <w:color w:val="19191A"/>
                <w:highlight w:val="white"/>
              </w:rPr>
              <w:lastRenderedPageBreak/>
              <w:t>a) Elaborati scritti</w:t>
            </w:r>
          </w:p>
        </w:tc>
        <w:tc>
          <w:tcPr>
            <w:tcW w:w="1683" w:type="dxa"/>
          </w:tcPr>
          <w:p w14:paraId="7A28BCDE" w14:textId="77777777" w:rsidR="00D62EFA" w:rsidRDefault="007D5B60">
            <w:pPr>
              <w:widowControl/>
              <w:jc w:val="both"/>
              <w:rPr>
                <w:rFonts w:ascii="Calibri" w:eastAsia="Calibri" w:hAnsi="Calibri" w:cs="Calibri"/>
                <w:color w:val="19191A"/>
                <w:highlight w:val="white"/>
              </w:rPr>
            </w:pPr>
            <w:r>
              <w:rPr>
                <w:rFonts w:ascii="Calibri" w:eastAsia="Calibri" w:hAnsi="Calibri" w:cs="Calibri"/>
                <w:color w:val="19191A"/>
                <w:highlight w:val="white"/>
              </w:rPr>
              <w:t>b) questionari</w:t>
            </w:r>
          </w:p>
        </w:tc>
        <w:tc>
          <w:tcPr>
            <w:tcW w:w="1123" w:type="dxa"/>
          </w:tcPr>
          <w:p w14:paraId="07E2974C" w14:textId="77777777" w:rsidR="00D62EFA" w:rsidRDefault="007D5B60">
            <w:pPr>
              <w:widowControl/>
              <w:jc w:val="both"/>
              <w:rPr>
                <w:rFonts w:ascii="Calibri" w:eastAsia="Calibri" w:hAnsi="Calibri" w:cs="Calibri"/>
                <w:color w:val="19191A"/>
                <w:highlight w:val="white"/>
              </w:rPr>
            </w:pPr>
            <w:r>
              <w:rPr>
                <w:rFonts w:ascii="Calibri" w:eastAsia="Calibri" w:hAnsi="Calibri" w:cs="Calibri"/>
                <w:color w:val="19191A"/>
                <w:highlight w:val="white"/>
              </w:rPr>
              <w:t>c) disegni</w:t>
            </w:r>
          </w:p>
        </w:tc>
        <w:tc>
          <w:tcPr>
            <w:tcW w:w="2221" w:type="dxa"/>
          </w:tcPr>
          <w:p w14:paraId="1AD301D3" w14:textId="77777777" w:rsidR="00D62EFA" w:rsidRDefault="007D5B60">
            <w:pPr>
              <w:widowControl/>
              <w:jc w:val="both"/>
              <w:rPr>
                <w:rFonts w:ascii="Calibri" w:eastAsia="Calibri" w:hAnsi="Calibri" w:cs="Calibri"/>
                <w:color w:val="19191A"/>
                <w:highlight w:val="white"/>
              </w:rPr>
            </w:pPr>
            <w:r>
              <w:rPr>
                <w:rFonts w:ascii="Calibri" w:eastAsia="Calibri" w:hAnsi="Calibri" w:cs="Calibri"/>
                <w:color w:val="19191A"/>
                <w:highlight w:val="white"/>
              </w:rPr>
              <w:t xml:space="preserve">d) </w:t>
            </w:r>
            <w:r>
              <w:rPr>
                <w:rFonts w:ascii="Calibri" w:eastAsia="Calibri" w:hAnsi="Calibri" w:cs="Calibri"/>
                <w:color w:val="19191A"/>
                <w:highlight w:val="white"/>
              </w:rPr>
              <w:t>Prestazioni artistiche</w:t>
            </w:r>
          </w:p>
        </w:tc>
        <w:tc>
          <w:tcPr>
            <w:tcW w:w="2939" w:type="dxa"/>
          </w:tcPr>
          <w:p w14:paraId="2BF9AC82" w14:textId="77777777" w:rsidR="00D62EFA" w:rsidRDefault="007D5B60">
            <w:pPr>
              <w:widowControl/>
              <w:jc w:val="both"/>
              <w:rPr>
                <w:rFonts w:ascii="Calibri" w:eastAsia="Calibri" w:hAnsi="Calibri" w:cs="Calibri"/>
                <w:color w:val="19191A"/>
                <w:highlight w:val="white"/>
              </w:rPr>
            </w:pPr>
            <w:r>
              <w:rPr>
                <w:rFonts w:ascii="Calibri" w:eastAsia="Calibri" w:hAnsi="Calibri" w:cs="Calibri"/>
                <w:color w:val="19191A"/>
                <w:highlight w:val="white"/>
              </w:rPr>
              <w:t>e) Nuovi atteggiamenti</w:t>
            </w:r>
          </w:p>
        </w:tc>
      </w:tr>
      <w:tr w:rsidR="00D62EFA" w14:paraId="553F0C7E" w14:textId="77777777">
        <w:tc>
          <w:tcPr>
            <w:tcW w:w="1662" w:type="dxa"/>
          </w:tcPr>
          <w:p w14:paraId="6E28F09C" w14:textId="77777777" w:rsidR="00D62EFA" w:rsidRDefault="007D5B60">
            <w:pPr>
              <w:widowControl/>
              <w:jc w:val="both"/>
              <w:rPr>
                <w:rFonts w:ascii="Calibri" w:eastAsia="Calibri" w:hAnsi="Calibri" w:cs="Calibri"/>
                <w:color w:val="19191A"/>
                <w:highlight w:val="white"/>
              </w:rPr>
            </w:pPr>
            <w:r>
              <w:rPr>
                <w:rFonts w:ascii="Calibri" w:eastAsia="Calibri" w:hAnsi="Calibri" w:cs="Calibri"/>
                <w:color w:val="19191A"/>
                <w:highlight w:val="white"/>
              </w:rPr>
              <w:t>f) conversazioni</w:t>
            </w:r>
          </w:p>
          <w:p w14:paraId="33A37826" w14:textId="77777777" w:rsidR="00D62EFA" w:rsidRDefault="00D62EFA">
            <w:pPr>
              <w:widowControl/>
              <w:jc w:val="both"/>
              <w:rPr>
                <w:rFonts w:ascii="Calibri" w:eastAsia="Calibri" w:hAnsi="Calibri" w:cs="Calibri"/>
                <w:color w:val="19191A"/>
                <w:highlight w:val="white"/>
              </w:rPr>
            </w:pPr>
          </w:p>
        </w:tc>
        <w:tc>
          <w:tcPr>
            <w:tcW w:w="1683" w:type="dxa"/>
          </w:tcPr>
          <w:p w14:paraId="21451DCD" w14:textId="77777777" w:rsidR="00D62EFA" w:rsidRDefault="007D5B60">
            <w:pPr>
              <w:widowControl/>
              <w:jc w:val="both"/>
              <w:rPr>
                <w:rFonts w:ascii="Calibri" w:eastAsia="Calibri" w:hAnsi="Calibri" w:cs="Calibri"/>
                <w:color w:val="19191A"/>
                <w:highlight w:val="white"/>
              </w:rPr>
            </w:pPr>
            <w:r>
              <w:rPr>
                <w:rFonts w:ascii="Calibri" w:eastAsia="Calibri" w:hAnsi="Calibri" w:cs="Calibri"/>
                <w:color w:val="19191A"/>
                <w:highlight w:val="white"/>
              </w:rPr>
              <w:t>g) prestazioni scolastiche</w:t>
            </w:r>
          </w:p>
        </w:tc>
        <w:tc>
          <w:tcPr>
            <w:tcW w:w="1123" w:type="dxa"/>
          </w:tcPr>
          <w:p w14:paraId="73950CB3" w14:textId="77777777" w:rsidR="00D62EFA" w:rsidRDefault="007D5B60">
            <w:pPr>
              <w:widowControl/>
              <w:jc w:val="both"/>
              <w:rPr>
                <w:rFonts w:ascii="Calibri" w:eastAsia="Calibri" w:hAnsi="Calibri" w:cs="Calibri"/>
                <w:color w:val="19191A"/>
                <w:highlight w:val="white"/>
              </w:rPr>
            </w:pPr>
            <w:r>
              <w:rPr>
                <w:rFonts w:ascii="Calibri" w:eastAsia="Calibri" w:hAnsi="Calibri" w:cs="Calibri"/>
                <w:color w:val="19191A"/>
                <w:highlight w:val="white"/>
              </w:rPr>
              <w:t>h) altro</w:t>
            </w:r>
          </w:p>
        </w:tc>
        <w:tc>
          <w:tcPr>
            <w:tcW w:w="2221" w:type="dxa"/>
          </w:tcPr>
          <w:p w14:paraId="381516F4" w14:textId="77777777" w:rsidR="00D62EFA" w:rsidRDefault="00D62EFA">
            <w:pPr>
              <w:widowControl/>
              <w:jc w:val="both"/>
              <w:rPr>
                <w:rFonts w:ascii="Calibri" w:eastAsia="Calibri" w:hAnsi="Calibri" w:cs="Calibri"/>
                <w:color w:val="19191A"/>
                <w:highlight w:val="white"/>
              </w:rPr>
            </w:pPr>
          </w:p>
        </w:tc>
        <w:tc>
          <w:tcPr>
            <w:tcW w:w="2939" w:type="dxa"/>
          </w:tcPr>
          <w:p w14:paraId="1C1E6616" w14:textId="77777777" w:rsidR="00D62EFA" w:rsidRDefault="00D62EFA">
            <w:pPr>
              <w:widowControl/>
              <w:jc w:val="both"/>
              <w:rPr>
                <w:rFonts w:ascii="Calibri" w:eastAsia="Calibri" w:hAnsi="Calibri" w:cs="Calibri"/>
                <w:color w:val="19191A"/>
                <w:highlight w:val="white"/>
              </w:rPr>
            </w:pPr>
          </w:p>
        </w:tc>
      </w:tr>
    </w:tbl>
    <w:p w14:paraId="6ECF27F2" w14:textId="77777777" w:rsidR="00D62EFA" w:rsidRDefault="00D62EFA">
      <w:pPr>
        <w:widowControl/>
        <w:jc w:val="both"/>
        <w:rPr>
          <w:rFonts w:ascii="Calibri" w:eastAsia="Calibri" w:hAnsi="Calibri" w:cs="Calibri"/>
          <w:color w:val="19191A"/>
          <w:sz w:val="24"/>
          <w:szCs w:val="24"/>
          <w:highlight w:val="white"/>
        </w:rPr>
      </w:pPr>
    </w:p>
    <w:p w14:paraId="1C3C5784" w14:textId="77777777" w:rsidR="00D62EFA" w:rsidRDefault="007D5B60">
      <w:pPr>
        <w:widowControl/>
        <w:jc w:val="both"/>
        <w:rPr>
          <w:rFonts w:ascii="Calibri" w:eastAsia="Calibri" w:hAnsi="Calibri" w:cs="Calibri"/>
          <w:color w:val="19191A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19191A"/>
          <w:sz w:val="24"/>
          <w:szCs w:val="24"/>
          <w:highlight w:val="white"/>
        </w:rPr>
        <w:t>8.0 Punti di forza e di debolezza del progetto</w:t>
      </w:r>
    </w:p>
    <w:tbl>
      <w:tblPr>
        <w:tblStyle w:val="a7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73"/>
        <w:gridCol w:w="6855"/>
      </w:tblGrid>
      <w:tr w:rsidR="00D62EFA" w14:paraId="19371709" w14:textId="77777777">
        <w:tc>
          <w:tcPr>
            <w:tcW w:w="2773" w:type="dxa"/>
          </w:tcPr>
          <w:p w14:paraId="51F62C4F" w14:textId="77777777" w:rsidR="00D62EFA" w:rsidRDefault="007D5B60">
            <w:pPr>
              <w:widowControl/>
              <w:jc w:val="both"/>
              <w:rPr>
                <w:rFonts w:ascii="Calibri" w:eastAsia="Calibri" w:hAnsi="Calibri" w:cs="Calibri"/>
                <w:color w:val="19191A"/>
                <w:highlight w:val="white"/>
              </w:rPr>
            </w:pPr>
            <w:r>
              <w:rPr>
                <w:rFonts w:ascii="Calibri" w:eastAsia="Calibri" w:hAnsi="Calibri" w:cs="Calibri"/>
                <w:color w:val="19191A"/>
                <w:highlight w:val="white"/>
              </w:rPr>
              <w:t>Punti di forza</w:t>
            </w:r>
          </w:p>
        </w:tc>
        <w:tc>
          <w:tcPr>
            <w:tcW w:w="6855" w:type="dxa"/>
          </w:tcPr>
          <w:p w14:paraId="6C0EA5DE" w14:textId="77777777" w:rsidR="00D62EFA" w:rsidRDefault="00D62EFA">
            <w:pPr>
              <w:widowControl/>
              <w:jc w:val="both"/>
              <w:rPr>
                <w:rFonts w:ascii="Calibri" w:eastAsia="Calibri" w:hAnsi="Calibri" w:cs="Calibri"/>
                <w:color w:val="19191A"/>
                <w:highlight w:val="white"/>
              </w:rPr>
            </w:pPr>
          </w:p>
          <w:p w14:paraId="08FE2751" w14:textId="77777777" w:rsidR="00D62EFA" w:rsidRDefault="00D62EFA">
            <w:pPr>
              <w:widowControl/>
              <w:jc w:val="both"/>
              <w:rPr>
                <w:rFonts w:ascii="Calibri" w:eastAsia="Calibri" w:hAnsi="Calibri" w:cs="Calibri"/>
                <w:color w:val="19191A"/>
                <w:highlight w:val="white"/>
              </w:rPr>
            </w:pPr>
          </w:p>
        </w:tc>
      </w:tr>
      <w:tr w:rsidR="00D62EFA" w14:paraId="7D90EB36" w14:textId="77777777">
        <w:tc>
          <w:tcPr>
            <w:tcW w:w="2773" w:type="dxa"/>
          </w:tcPr>
          <w:p w14:paraId="717B681E" w14:textId="77777777" w:rsidR="00D62EFA" w:rsidRDefault="007D5B60">
            <w:pPr>
              <w:widowControl/>
              <w:jc w:val="both"/>
              <w:rPr>
                <w:rFonts w:ascii="Calibri" w:eastAsia="Calibri" w:hAnsi="Calibri" w:cs="Calibri"/>
                <w:color w:val="19191A"/>
                <w:highlight w:val="white"/>
              </w:rPr>
            </w:pPr>
            <w:r>
              <w:rPr>
                <w:rFonts w:ascii="Calibri" w:eastAsia="Calibri" w:hAnsi="Calibri" w:cs="Calibri"/>
                <w:color w:val="19191A"/>
                <w:highlight w:val="white"/>
              </w:rPr>
              <w:t>Punti di debolezza</w:t>
            </w:r>
          </w:p>
        </w:tc>
        <w:tc>
          <w:tcPr>
            <w:tcW w:w="6855" w:type="dxa"/>
          </w:tcPr>
          <w:p w14:paraId="26563B6A" w14:textId="77777777" w:rsidR="00D62EFA" w:rsidRDefault="00D62EFA">
            <w:pPr>
              <w:widowControl/>
              <w:jc w:val="both"/>
              <w:rPr>
                <w:rFonts w:ascii="Calibri" w:eastAsia="Calibri" w:hAnsi="Calibri" w:cs="Calibri"/>
                <w:color w:val="19191A"/>
                <w:highlight w:val="white"/>
              </w:rPr>
            </w:pPr>
          </w:p>
          <w:p w14:paraId="5532165E" w14:textId="77777777" w:rsidR="00D62EFA" w:rsidRDefault="00D62EFA">
            <w:pPr>
              <w:widowControl/>
              <w:jc w:val="both"/>
              <w:rPr>
                <w:rFonts w:ascii="Calibri" w:eastAsia="Calibri" w:hAnsi="Calibri" w:cs="Calibri"/>
                <w:color w:val="19191A"/>
                <w:highlight w:val="white"/>
              </w:rPr>
            </w:pPr>
          </w:p>
        </w:tc>
      </w:tr>
    </w:tbl>
    <w:p w14:paraId="3B9C795E" w14:textId="77777777" w:rsidR="00D62EFA" w:rsidRDefault="00D62EFA">
      <w:pPr>
        <w:widowControl/>
        <w:jc w:val="both"/>
        <w:rPr>
          <w:rFonts w:ascii="Calibri" w:eastAsia="Calibri" w:hAnsi="Calibri" w:cs="Calibri"/>
          <w:color w:val="19191A"/>
          <w:sz w:val="24"/>
          <w:szCs w:val="24"/>
          <w:highlight w:val="white"/>
        </w:rPr>
      </w:pPr>
    </w:p>
    <w:p w14:paraId="7CE8E3A3" w14:textId="77777777" w:rsidR="00D62EFA" w:rsidRDefault="007D5B60">
      <w:pPr>
        <w:widowControl/>
        <w:jc w:val="both"/>
        <w:rPr>
          <w:rFonts w:ascii="Calibri" w:eastAsia="Calibri" w:hAnsi="Calibri" w:cs="Calibri"/>
          <w:color w:val="19191A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19191A"/>
          <w:sz w:val="24"/>
          <w:szCs w:val="24"/>
          <w:highlight w:val="white"/>
        </w:rPr>
        <w:t>9.0 Riproposizione del progetto</w:t>
      </w:r>
    </w:p>
    <w:p w14:paraId="0D71D1EA" w14:textId="77777777" w:rsidR="00D62EFA" w:rsidRDefault="007D5B60">
      <w:pPr>
        <w:widowControl/>
        <w:jc w:val="both"/>
        <w:rPr>
          <w:rFonts w:ascii="Calibri" w:eastAsia="Calibri" w:hAnsi="Calibri" w:cs="Calibri"/>
          <w:color w:val="19191A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19191A"/>
          <w:sz w:val="24"/>
          <w:szCs w:val="24"/>
          <w:highlight w:val="white"/>
        </w:rPr>
        <w:t>Indicare se, in base alla valutazione del percorso progettuale realizzato, agli esiti e alla ricadute sugli</w:t>
      </w:r>
    </w:p>
    <w:p w14:paraId="628EAE7C" w14:textId="77777777" w:rsidR="00D62EFA" w:rsidRDefault="007D5B60">
      <w:pPr>
        <w:widowControl/>
        <w:jc w:val="both"/>
        <w:rPr>
          <w:rFonts w:ascii="Calibri" w:eastAsia="Calibri" w:hAnsi="Calibri" w:cs="Calibri"/>
          <w:color w:val="19191A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19191A"/>
          <w:sz w:val="24"/>
          <w:szCs w:val="24"/>
          <w:highlight w:val="white"/>
        </w:rPr>
        <w:t>utenti e sul gruppo di lavoro, si ritiene di:</w:t>
      </w:r>
    </w:p>
    <w:p w14:paraId="16C8B8E5" w14:textId="77777777" w:rsidR="00D62EFA" w:rsidRDefault="007D5B60">
      <w:pPr>
        <w:widowControl/>
        <w:jc w:val="both"/>
        <w:rPr>
          <w:rFonts w:ascii="Calibri" w:eastAsia="Calibri" w:hAnsi="Calibri" w:cs="Calibri"/>
          <w:color w:val="19191A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19191A"/>
          <w:sz w:val="24"/>
          <w:szCs w:val="24"/>
          <w:highlight w:val="white"/>
        </w:rPr>
        <w:t>O riproporre il progetto negli stessi termini</w:t>
      </w:r>
    </w:p>
    <w:p w14:paraId="2D69E79C" w14:textId="77777777" w:rsidR="00D62EFA" w:rsidRDefault="007D5B60">
      <w:pPr>
        <w:widowControl/>
        <w:jc w:val="both"/>
        <w:rPr>
          <w:rFonts w:ascii="Calibri" w:eastAsia="Calibri" w:hAnsi="Calibri" w:cs="Calibri"/>
          <w:color w:val="19191A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19191A"/>
          <w:sz w:val="24"/>
          <w:szCs w:val="24"/>
          <w:highlight w:val="white"/>
        </w:rPr>
        <w:t>O di non riproporli</w:t>
      </w:r>
    </w:p>
    <w:p w14:paraId="52E70AE9" w14:textId="77777777" w:rsidR="00D62EFA" w:rsidRDefault="007D5B60">
      <w:pPr>
        <w:widowControl/>
        <w:jc w:val="both"/>
        <w:rPr>
          <w:rFonts w:ascii="Calibri" w:eastAsia="Calibri" w:hAnsi="Calibri" w:cs="Calibri"/>
          <w:color w:val="19191A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19191A"/>
          <w:sz w:val="24"/>
          <w:szCs w:val="24"/>
          <w:highlight w:val="white"/>
        </w:rPr>
        <w:t>O di apportare alcune modifiche</w:t>
      </w:r>
    </w:p>
    <w:p w14:paraId="049A722D" w14:textId="77777777" w:rsidR="00D62EFA" w:rsidRDefault="007D5B60">
      <w:pPr>
        <w:widowControl/>
        <w:jc w:val="both"/>
        <w:rPr>
          <w:rFonts w:ascii="Calibri" w:eastAsia="Calibri" w:hAnsi="Calibri" w:cs="Calibri"/>
          <w:color w:val="19191A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19191A"/>
          <w:sz w:val="24"/>
          <w:szCs w:val="24"/>
          <w:highlight w:val="white"/>
        </w:rPr>
        <w:t>O di</w:t>
      </w:r>
      <w:r>
        <w:rPr>
          <w:rFonts w:ascii="Calibri" w:eastAsia="Calibri" w:hAnsi="Calibri" w:cs="Calibri"/>
          <w:color w:val="19191A"/>
          <w:sz w:val="24"/>
          <w:szCs w:val="24"/>
          <w:highlight w:val="white"/>
        </w:rPr>
        <w:t xml:space="preserve"> proporlo all’attenzione dei colleghi per la sua efficacia</w:t>
      </w:r>
    </w:p>
    <w:p w14:paraId="341AE08C" w14:textId="77777777" w:rsidR="00D62EFA" w:rsidRDefault="00D62EFA">
      <w:pPr>
        <w:widowControl/>
        <w:jc w:val="both"/>
        <w:rPr>
          <w:rFonts w:ascii="Calibri" w:eastAsia="Calibri" w:hAnsi="Calibri" w:cs="Calibri"/>
          <w:color w:val="19191A"/>
          <w:sz w:val="24"/>
          <w:szCs w:val="24"/>
          <w:highlight w:val="white"/>
        </w:rPr>
      </w:pPr>
    </w:p>
    <w:p w14:paraId="0625172E" w14:textId="77777777" w:rsidR="00D62EFA" w:rsidRDefault="00D62EFA">
      <w:pPr>
        <w:widowControl/>
        <w:jc w:val="both"/>
        <w:rPr>
          <w:rFonts w:ascii="Calibri" w:eastAsia="Calibri" w:hAnsi="Calibri" w:cs="Calibri"/>
          <w:color w:val="19191A"/>
          <w:sz w:val="24"/>
          <w:szCs w:val="24"/>
          <w:highlight w:val="white"/>
        </w:rPr>
      </w:pPr>
    </w:p>
    <w:p w14:paraId="57F6FBA7" w14:textId="77777777" w:rsidR="00D62EFA" w:rsidRDefault="007D5B60">
      <w:pPr>
        <w:widowControl/>
        <w:jc w:val="both"/>
        <w:rPr>
          <w:rFonts w:ascii="Calibri" w:eastAsia="Calibri" w:hAnsi="Calibri" w:cs="Calibri"/>
          <w:color w:val="19191A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19191A"/>
          <w:sz w:val="24"/>
          <w:szCs w:val="24"/>
          <w:highlight w:val="white"/>
        </w:rPr>
        <w:t>Il docente referente</w:t>
      </w:r>
    </w:p>
    <w:p w14:paraId="39211B7F" w14:textId="77777777" w:rsidR="00D62EFA" w:rsidRDefault="007D5B60">
      <w:pPr>
        <w:widowControl/>
        <w:jc w:val="both"/>
        <w:rPr>
          <w:rFonts w:ascii="Calibri" w:eastAsia="Calibri" w:hAnsi="Calibri" w:cs="Calibri"/>
          <w:color w:val="19191A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19191A"/>
          <w:sz w:val="24"/>
          <w:szCs w:val="24"/>
          <w:highlight w:val="white"/>
        </w:rPr>
        <w:t>…………………………………………</w:t>
      </w:r>
    </w:p>
    <w:p w14:paraId="4628AB35" w14:textId="77777777" w:rsidR="00D62EFA" w:rsidRDefault="00D62EFA">
      <w:pPr>
        <w:widowControl/>
        <w:jc w:val="both"/>
        <w:rPr>
          <w:rFonts w:ascii="Calibri" w:eastAsia="Calibri" w:hAnsi="Calibri" w:cs="Calibri"/>
          <w:color w:val="19191A"/>
          <w:sz w:val="24"/>
          <w:szCs w:val="24"/>
          <w:highlight w:val="white"/>
        </w:rPr>
      </w:pPr>
    </w:p>
    <w:p w14:paraId="213CE274" w14:textId="77777777" w:rsidR="00D62EFA" w:rsidRDefault="00D62EFA">
      <w:pPr>
        <w:widowControl/>
        <w:jc w:val="both"/>
        <w:rPr>
          <w:rFonts w:ascii="Calibri" w:eastAsia="Calibri" w:hAnsi="Calibri" w:cs="Calibri"/>
          <w:color w:val="19191A"/>
          <w:sz w:val="24"/>
          <w:szCs w:val="24"/>
          <w:highlight w:val="white"/>
        </w:rPr>
      </w:pPr>
    </w:p>
    <w:p w14:paraId="37C83995" w14:textId="77777777" w:rsidR="00D62EFA" w:rsidRDefault="00D62EFA">
      <w:pPr>
        <w:widowControl/>
        <w:jc w:val="both"/>
        <w:rPr>
          <w:rFonts w:ascii="Calibri" w:eastAsia="Calibri" w:hAnsi="Calibri" w:cs="Calibri"/>
          <w:color w:val="19191A"/>
          <w:sz w:val="24"/>
          <w:szCs w:val="24"/>
          <w:highlight w:val="white"/>
        </w:rPr>
      </w:pPr>
    </w:p>
    <w:p w14:paraId="1755E0DF" w14:textId="77777777" w:rsidR="00D62EFA" w:rsidRDefault="00D62EFA">
      <w:pPr>
        <w:widowControl/>
        <w:jc w:val="both"/>
        <w:rPr>
          <w:rFonts w:ascii="Calibri" w:eastAsia="Calibri" w:hAnsi="Calibri" w:cs="Calibri"/>
          <w:color w:val="19191A"/>
          <w:sz w:val="24"/>
          <w:szCs w:val="24"/>
          <w:highlight w:val="white"/>
        </w:rPr>
      </w:pPr>
    </w:p>
    <w:p w14:paraId="54A09963" w14:textId="77777777" w:rsidR="00D62EFA" w:rsidRDefault="00D62EFA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302944A8" w14:textId="77777777" w:rsidR="00D62EFA" w:rsidRDefault="00D62EFA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3A3BA4C4" w14:textId="77777777" w:rsidR="00D62EFA" w:rsidRDefault="00D62EFA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1D2CD4D6" w14:textId="77777777" w:rsidR="00D62EFA" w:rsidRDefault="00D62EFA">
      <w:pPr>
        <w:jc w:val="right"/>
      </w:pPr>
    </w:p>
    <w:sectPr w:rsidR="00D62EFA">
      <w:footerReference w:type="default" r:id="rId8"/>
      <w:headerReference w:type="first" r:id="rId9"/>
      <w:pgSz w:w="11906" w:h="16838"/>
      <w:pgMar w:top="1417" w:right="1134" w:bottom="113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FEA8C" w14:textId="77777777" w:rsidR="007D5B60" w:rsidRDefault="007D5B60">
      <w:r>
        <w:separator/>
      </w:r>
    </w:p>
  </w:endnote>
  <w:endnote w:type="continuationSeparator" w:id="0">
    <w:p w14:paraId="50723629" w14:textId="77777777" w:rsidR="007D5B60" w:rsidRDefault="007D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49FEF" w14:textId="77777777" w:rsidR="00D62EFA" w:rsidRDefault="007D5B60">
    <w:pPr>
      <w:pBdr>
        <w:top w:val="nil"/>
        <w:left w:val="nil"/>
        <w:bottom w:val="nil"/>
        <w:right w:val="nil"/>
        <w:between w:val="nil"/>
      </w:pBdr>
      <w:spacing w:after="120"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hidden="0" allowOverlap="1" wp14:anchorId="1D26223D" wp14:editId="5AFC4737">
              <wp:simplePos x="0" y="0"/>
              <wp:positionH relativeFrom="column">
                <wp:posOffset>6184900</wp:posOffset>
              </wp:positionH>
              <wp:positionV relativeFrom="paragraph">
                <wp:posOffset>10045700</wp:posOffset>
              </wp:positionV>
              <wp:extent cx="161925" cy="203835"/>
              <wp:effectExtent l="0" t="0" r="0" b="0"/>
              <wp:wrapNone/>
              <wp:docPr id="2" name="Figura a mano libera: form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989890" y="3682845"/>
                        <a:ext cx="152400" cy="1943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2400" h="194310" extrusionOk="0">
                            <a:moveTo>
                              <a:pt x="0" y="0"/>
                            </a:moveTo>
                            <a:lnTo>
                              <a:pt x="0" y="194310"/>
                            </a:lnTo>
                            <a:lnTo>
                              <a:pt x="152400" y="194310"/>
                            </a:lnTo>
                            <a:lnTo>
                              <a:pt x="1524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14C62E" w14:textId="77777777" w:rsidR="00D62EFA" w:rsidRDefault="007D5B60">
                          <w:pPr>
                            <w:spacing w:before="10"/>
                            <w:ind w:left="60" w:firstLine="60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PAGE 3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D26223D" id="Figura a mano libera: forma 2" o:spid="_x0000_s1026" style="position:absolute;margin-left:487pt;margin-top:791pt;width:12.75pt;height:16.0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2400,194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" adj="-11796480,,5400" path="m,l,194310r152400,l152400,,,xe" filled="f" stroked="f">
              <v:stroke joinstyle="miter"/>
              <v:formulas/>
              <v:path arrowok="t" o:extrusionok="f" o:connecttype="custom" textboxrect="0,0,152400,194310"/>
              <v:textbox inset="7pt,3pt,7pt,3pt">
                <w:txbxContent>
                  <w:p w14:paraId="6714C62E" w14:textId="77777777" w:rsidR="00D62EFA" w:rsidRDefault="00000000">
                    <w:pPr>
                      <w:spacing w:before="10"/>
                      <w:ind w:left="60" w:firstLine="60"/>
                      <w:textDirection w:val="btLr"/>
                    </w:pPr>
                    <w:r>
                      <w:rPr>
                        <w:color w:val="000000"/>
                      </w:rPr>
                      <w:t xml:space="preserve"> PAGE 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4AFDF" w14:textId="77777777" w:rsidR="007D5B60" w:rsidRDefault="007D5B60">
      <w:r>
        <w:separator/>
      </w:r>
    </w:p>
  </w:footnote>
  <w:footnote w:type="continuationSeparator" w:id="0">
    <w:p w14:paraId="05BEBD2C" w14:textId="77777777" w:rsidR="007D5B60" w:rsidRDefault="007D5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5AB1D" w14:textId="04BEAD84" w:rsidR="00D62EFA" w:rsidRDefault="00AA7AB4">
    <w:bookmarkStart w:id="2" w:name="_Hlk51082956"/>
    <w:bookmarkEnd w:id="2"/>
    <w:r>
      <w:rPr>
        <w:noProof/>
      </w:rPr>
      <w:drawing>
        <wp:inline distT="0" distB="0" distL="0" distR="0" wp14:anchorId="2213533B" wp14:editId="7BA2270F">
          <wp:extent cx="6120130" cy="1155700"/>
          <wp:effectExtent l="0" t="0" r="0" b="6350"/>
          <wp:docPr id="7" name="Immagine 7" descr="\\SERVER-W12\Condivisa\Cartella Dirigente 20-21\nuovo logo Istituto Comprensivo De Magist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\\SERVER-W12\Condivisa\Cartella Dirigente 20-21\nuovo logo Istituto Comprensivo De Magistris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55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5789D"/>
    <w:multiLevelType w:val="multilevel"/>
    <w:tmpl w:val="CB8AE5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FA"/>
    <w:rsid w:val="00333FD4"/>
    <w:rsid w:val="004C4E12"/>
    <w:rsid w:val="005A727D"/>
    <w:rsid w:val="00655DCA"/>
    <w:rsid w:val="007D5B60"/>
    <w:rsid w:val="00981DED"/>
    <w:rsid w:val="00AA7AB4"/>
    <w:rsid w:val="00C12169"/>
    <w:rsid w:val="00D6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416A3"/>
  <w15:docId w15:val="{AF50556A-6630-4BC2-87D1-CEF89FCF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MT" w:eastAsia="Arial MT" w:hAnsi="Arial MT" w:cs="Arial MT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4657"/>
    <w:pPr>
      <w:autoSpaceDE w:val="0"/>
      <w:autoSpaceDN w:val="0"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1"/>
    <w:qFormat/>
    <w:rsid w:val="002D4657"/>
    <w:pPr>
      <w:ind w:left="1031" w:hanging="349"/>
    </w:pPr>
  </w:style>
  <w:style w:type="character" w:styleId="Collegamentoipertestuale">
    <w:name w:val="Hyperlink"/>
    <w:basedOn w:val="Carpredefinitoparagrafo"/>
    <w:uiPriority w:val="99"/>
    <w:unhideWhenUsed/>
    <w:rsid w:val="00256ED3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47C6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47C6F"/>
    <w:rPr>
      <w:rFonts w:ascii="Arial MT" w:eastAsia="Arial MT" w:hAnsi="Arial MT" w:cs="Arial MT"/>
    </w:rPr>
  </w:style>
  <w:style w:type="table" w:customStyle="1" w:styleId="Grigliatabella1">
    <w:name w:val="Griglia tabella1"/>
    <w:basedOn w:val="Tabellanormale"/>
    <w:next w:val="Grigliatabella"/>
    <w:uiPriority w:val="59"/>
    <w:rsid w:val="00A47C6F"/>
    <w:rPr>
      <w:rFonts w:ascii="Times New Roman" w:hAnsi="Times New Roman" w:cs="Times New Roman"/>
      <w:b/>
      <w:bCs/>
      <w:color w:val="000000"/>
      <w:kern w:val="24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A47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Times New Roman" w:eastAsia="Times New Roman" w:hAnsi="Times New Roman" w:cs="Times New Roman"/>
      <w:b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Times New Roman" w:eastAsia="Times New Roman" w:hAnsi="Times New Roman" w:cs="Times New Roman"/>
      <w:b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Pr>
      <w:rFonts w:ascii="Times New Roman" w:eastAsia="Times New Roman" w:hAnsi="Times New Roman" w:cs="Times New Roman"/>
      <w:b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Pr>
      <w:rFonts w:ascii="Times New Roman" w:eastAsia="Times New Roman" w:hAnsi="Times New Roman" w:cs="Times New Roman"/>
      <w:b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Pr>
      <w:rFonts w:ascii="Times New Roman" w:eastAsia="Times New Roman" w:hAnsi="Times New Roman" w:cs="Times New Roman"/>
      <w:b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rFonts w:ascii="Times New Roman" w:eastAsia="Times New Roman" w:hAnsi="Times New Roman" w:cs="Times New Roman"/>
      <w:b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Pr>
      <w:rFonts w:ascii="Times New Roman" w:eastAsia="Times New Roman" w:hAnsi="Times New Roman" w:cs="Times New Roman"/>
      <w:b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Pr>
      <w:rFonts w:ascii="Times New Roman" w:eastAsia="Times New Roman" w:hAnsi="Times New Roman" w:cs="Times New Roman"/>
      <w:b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A7A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7AB4"/>
  </w:style>
  <w:style w:type="paragraph" w:styleId="Pidipagina">
    <w:name w:val="footer"/>
    <w:basedOn w:val="Normale"/>
    <w:link w:val="PidipaginaCarattere"/>
    <w:uiPriority w:val="99"/>
    <w:unhideWhenUsed/>
    <w:rsid w:val="00AA7A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7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qiPcpXmjXBwYJh/QSpANxH4ECA==">AMUW2mUTLb3H+wBfJ0mLpNBK2nvNssA6WTL/LaCoO4dGxfyAGbhOCfWwkqWC3VaIWiY5RT5zfp0tiwiQ8XJBceBZu0rBUkItxdJnN9QrhyGAsKrhUnH2yRLiELE4vkAXO5juaOC8IT5K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ottavio</dc:creator>
  <cp:lastModifiedBy>39347</cp:lastModifiedBy>
  <cp:revision>2</cp:revision>
  <dcterms:created xsi:type="dcterms:W3CDTF">2024-05-28T09:59:00Z</dcterms:created>
  <dcterms:modified xsi:type="dcterms:W3CDTF">2024-05-28T09:59:00Z</dcterms:modified>
</cp:coreProperties>
</file>